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594" w:rsidRPr="00346426" w:rsidRDefault="00FE00B4" w:rsidP="00317586">
      <w:pPr>
        <w:pStyle w:val="Nagwek9"/>
        <w:jc w:val="righ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Kutno, dn. 21.01.</w:t>
      </w:r>
      <w:r w:rsidR="00591172">
        <w:rPr>
          <w:rFonts w:ascii="Arial" w:hAnsi="Arial" w:cs="Arial"/>
          <w:b w:val="0"/>
          <w:bCs w:val="0"/>
          <w:sz w:val="22"/>
          <w:szCs w:val="22"/>
        </w:rPr>
        <w:t>2020</w:t>
      </w:r>
      <w:r w:rsidR="004F3594" w:rsidRPr="00346426">
        <w:rPr>
          <w:rFonts w:ascii="Arial" w:hAnsi="Arial" w:cs="Arial"/>
          <w:b w:val="0"/>
          <w:bCs w:val="0"/>
          <w:sz w:val="22"/>
          <w:szCs w:val="22"/>
        </w:rPr>
        <w:t>r.</w:t>
      </w:r>
    </w:p>
    <w:p w:rsidR="004F3594" w:rsidRPr="00346426" w:rsidRDefault="004F3594" w:rsidP="008B3974">
      <w:pPr>
        <w:pStyle w:val="Nagwek9"/>
        <w:ind w:left="3540" w:firstLine="708"/>
        <w:jc w:val="both"/>
        <w:rPr>
          <w:rFonts w:ascii="Arial" w:hAnsi="Arial" w:cs="Arial"/>
          <w:sz w:val="22"/>
          <w:szCs w:val="22"/>
        </w:rPr>
      </w:pPr>
      <w:r w:rsidRPr="00346426">
        <w:rPr>
          <w:rFonts w:ascii="Arial" w:hAnsi="Arial" w:cs="Arial"/>
          <w:sz w:val="22"/>
          <w:szCs w:val="22"/>
        </w:rPr>
        <w:t>WYJAŚNIENIA Nr 1</w:t>
      </w:r>
    </w:p>
    <w:p w:rsidR="004F3594" w:rsidRPr="00346426" w:rsidRDefault="004F3594" w:rsidP="00317586">
      <w:pPr>
        <w:ind w:left="1416" w:firstLine="708"/>
        <w:jc w:val="both"/>
        <w:rPr>
          <w:rFonts w:ascii="Arial" w:hAnsi="Arial" w:cs="Arial"/>
          <w:b/>
          <w:bCs/>
          <w:sz w:val="22"/>
          <w:szCs w:val="22"/>
        </w:rPr>
      </w:pPr>
      <w:r w:rsidRPr="00346426">
        <w:rPr>
          <w:rFonts w:ascii="Arial" w:hAnsi="Arial" w:cs="Arial"/>
          <w:b/>
          <w:bCs/>
          <w:sz w:val="22"/>
          <w:szCs w:val="22"/>
        </w:rPr>
        <w:t>DO SPEC</w:t>
      </w:r>
      <w:r w:rsidR="00317586">
        <w:rPr>
          <w:rFonts w:ascii="Arial" w:hAnsi="Arial" w:cs="Arial"/>
          <w:b/>
          <w:bCs/>
          <w:sz w:val="22"/>
          <w:szCs w:val="22"/>
        </w:rPr>
        <w:t>YFIKACJI ISTOTNYCH WARUNKÓW ZAMÓ</w:t>
      </w:r>
      <w:r w:rsidRPr="00346426">
        <w:rPr>
          <w:rFonts w:ascii="Arial" w:hAnsi="Arial" w:cs="Arial"/>
          <w:b/>
          <w:bCs/>
          <w:sz w:val="22"/>
          <w:szCs w:val="22"/>
        </w:rPr>
        <w:t>WIENIA</w:t>
      </w:r>
    </w:p>
    <w:p w:rsidR="00317586" w:rsidRDefault="00317586" w:rsidP="00317586">
      <w:pPr>
        <w:pStyle w:val="Tekstpodstawowy2"/>
        <w:rPr>
          <w:rFonts w:cs="Arial"/>
          <w:szCs w:val="22"/>
          <w:u w:val="single"/>
        </w:rPr>
      </w:pPr>
    </w:p>
    <w:p w:rsidR="00F664C7" w:rsidRDefault="00CB24A4" w:rsidP="00317586">
      <w:pPr>
        <w:pStyle w:val="Tekstpodstawowy2"/>
        <w:rPr>
          <w:rFonts w:cs="Arial"/>
          <w:szCs w:val="22"/>
          <w:u w:val="single"/>
        </w:rPr>
      </w:pPr>
      <w:r w:rsidRPr="00CB24A4">
        <w:rPr>
          <w:rFonts w:cs="Arial"/>
          <w:szCs w:val="22"/>
        </w:rPr>
        <w:t xml:space="preserve">Dotyczy przetargu </w:t>
      </w:r>
      <w:r w:rsidR="00F664C7">
        <w:rPr>
          <w:rFonts w:cs="Arial"/>
        </w:rPr>
        <w:t xml:space="preserve">na dostawę </w:t>
      </w:r>
      <w:r w:rsidR="00F664C7">
        <w:rPr>
          <w:rFonts w:cs="Arial"/>
          <w:b/>
          <w:bCs/>
        </w:rPr>
        <w:t>gazów medycznych wraz z dzierżawą zbiornika oraz butli</w:t>
      </w:r>
    </w:p>
    <w:p w:rsidR="004F3594" w:rsidRPr="00346426" w:rsidRDefault="0049530A" w:rsidP="00317586">
      <w:pPr>
        <w:pStyle w:val="Tekstpodstawowy2"/>
        <w:rPr>
          <w:rFonts w:cs="Arial"/>
          <w:szCs w:val="22"/>
          <w:u w:val="single"/>
        </w:rPr>
      </w:pPr>
      <w:r>
        <w:rPr>
          <w:rFonts w:cs="Arial"/>
          <w:szCs w:val="22"/>
          <w:u w:val="single"/>
        </w:rPr>
        <w:t>Nr postępowania ZP/1/20</w:t>
      </w:r>
    </w:p>
    <w:p w:rsidR="004F3594" w:rsidRPr="00346426" w:rsidRDefault="004F3594" w:rsidP="00317586">
      <w:pPr>
        <w:pStyle w:val="Tekstpodstawowy2"/>
        <w:rPr>
          <w:rFonts w:cs="Arial"/>
          <w:szCs w:val="22"/>
          <w:u w:val="single"/>
        </w:rPr>
      </w:pPr>
    </w:p>
    <w:p w:rsidR="004F3594" w:rsidRPr="00346426" w:rsidRDefault="004F3594" w:rsidP="00317586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346426">
        <w:rPr>
          <w:rFonts w:ascii="Arial" w:hAnsi="Arial" w:cs="Arial"/>
          <w:sz w:val="22"/>
          <w:szCs w:val="22"/>
        </w:rPr>
        <w:t>„Kutnowski Szpital Samorządowy” Spółka z o.o., ul. Kościuszki 52, 99-300 Kutno, na podstawie art. 38 ust. 2 ustawy Prawo zamówień publicznych udziela wyjaśnień dotyczących treści Specyfikacji Istotnych Warunków Zamówienia:</w:t>
      </w:r>
    </w:p>
    <w:p w:rsidR="005B1D17" w:rsidRPr="00647813" w:rsidRDefault="005B1D17" w:rsidP="00333B90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647813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Pytanie nr 1</w:t>
      </w:r>
    </w:p>
    <w:p w:rsidR="005B1D17" w:rsidRDefault="005B1D17" w:rsidP="00333B9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B1D17">
        <w:rPr>
          <w:rFonts w:ascii="Arial" w:hAnsi="Arial" w:cs="Arial"/>
          <w:color w:val="000000" w:themeColor="text1"/>
          <w:sz w:val="22"/>
          <w:szCs w:val="22"/>
        </w:rPr>
        <w:t>Czy Zamawiający mając na uwadze czynniki ekonomiczne oraz zasady uczciwej konkurencji dopuści w dostawę produktu leczniczego mieszaniny podtlenku azotu 50% i tlenu medycznego 50% sprężonej w butlach o pojemności 11 litrów z zawartością 3,23m</w:t>
      </w:r>
      <w:r w:rsidRPr="005B1D17">
        <w:rPr>
          <w:rFonts w:ascii="Arial" w:hAnsi="Arial" w:cs="Arial"/>
          <w:color w:val="000000" w:themeColor="text1"/>
          <w:sz w:val="22"/>
          <w:szCs w:val="22"/>
          <w:vertAlign w:val="superscript"/>
        </w:rPr>
        <w:t>3</w:t>
      </w:r>
      <w:r w:rsidRPr="005B1D17">
        <w:rPr>
          <w:rFonts w:ascii="Arial" w:hAnsi="Arial" w:cs="Arial"/>
          <w:color w:val="000000" w:themeColor="text1"/>
          <w:sz w:val="22"/>
          <w:szCs w:val="22"/>
        </w:rPr>
        <w:t>?</w:t>
      </w:r>
    </w:p>
    <w:p w:rsidR="00B164C1" w:rsidRPr="00B164C1" w:rsidRDefault="00B164C1" w:rsidP="00333B90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Zamawiający dopuszcza.</w:t>
      </w:r>
    </w:p>
    <w:p w:rsidR="005B1D17" w:rsidRPr="00647813" w:rsidRDefault="005B1D17" w:rsidP="00333B90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647813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Pytanie 2</w:t>
      </w:r>
    </w:p>
    <w:p w:rsidR="00B164C1" w:rsidRDefault="005B1D17" w:rsidP="00333B9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B1D17">
        <w:rPr>
          <w:rFonts w:ascii="Arial" w:hAnsi="Arial" w:cs="Arial"/>
          <w:color w:val="000000" w:themeColor="text1"/>
          <w:sz w:val="22"/>
          <w:szCs w:val="22"/>
        </w:rPr>
        <w:t>Czy Zamawiający dopuszcza, aby dla wygody personelu, butla w której znajduje się mieszanina była wyposażona w kółka umożliwiające jej przewożenie, bez konieczności noszenia?</w:t>
      </w:r>
    </w:p>
    <w:p w:rsidR="005B1D17" w:rsidRPr="005B1D17" w:rsidRDefault="00B164C1" w:rsidP="00333B90">
      <w:pPr>
        <w:spacing w:line="276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164C1">
        <w:rPr>
          <w:rFonts w:ascii="Arial" w:hAnsi="Arial" w:cs="Arial"/>
          <w:b/>
          <w:color w:val="000000" w:themeColor="text1"/>
          <w:sz w:val="22"/>
          <w:szCs w:val="22"/>
        </w:rPr>
        <w:t>Zamawiający dopuszcza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  <w:r w:rsidR="005B1D17" w:rsidRPr="005B1D17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5B1D17" w:rsidRPr="00647813" w:rsidRDefault="005B1D17" w:rsidP="00333B90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647813">
        <w:rPr>
          <w:rFonts w:ascii="Arial" w:hAnsi="Arial" w:cs="Arial"/>
          <w:b/>
          <w:sz w:val="22"/>
          <w:szCs w:val="22"/>
          <w:u w:val="single"/>
        </w:rPr>
        <w:t xml:space="preserve">Pytanie 3 </w:t>
      </w:r>
    </w:p>
    <w:p w:rsidR="005B1D17" w:rsidRDefault="005B1D17" w:rsidP="00333B9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B1D17">
        <w:rPr>
          <w:rFonts w:ascii="Arial" w:hAnsi="Arial" w:cs="Arial"/>
          <w:sz w:val="22"/>
          <w:szCs w:val="22"/>
        </w:rPr>
        <w:t>Czy Zamawiający wymaga również wydzierżawienia zaworu dozującego do podawania gazu medycznej mieszaniny O</w:t>
      </w:r>
      <w:r w:rsidRPr="005B1D17">
        <w:rPr>
          <w:rFonts w:ascii="Arial" w:hAnsi="Arial" w:cs="Arial"/>
          <w:sz w:val="22"/>
          <w:szCs w:val="22"/>
          <w:vertAlign w:val="subscript"/>
        </w:rPr>
        <w:t>2</w:t>
      </w:r>
      <w:r w:rsidRPr="005B1D17">
        <w:rPr>
          <w:rFonts w:ascii="Arial" w:hAnsi="Arial" w:cs="Arial"/>
          <w:sz w:val="22"/>
          <w:szCs w:val="22"/>
        </w:rPr>
        <w:t>+ N</w:t>
      </w:r>
      <w:r w:rsidRPr="005B1D17">
        <w:rPr>
          <w:rFonts w:ascii="Arial" w:hAnsi="Arial" w:cs="Arial"/>
          <w:sz w:val="22"/>
          <w:szCs w:val="22"/>
          <w:vertAlign w:val="subscript"/>
        </w:rPr>
        <w:t>2</w:t>
      </w:r>
      <w:r w:rsidRPr="005B1D17">
        <w:rPr>
          <w:rFonts w:ascii="Arial" w:hAnsi="Arial" w:cs="Arial"/>
          <w:sz w:val="22"/>
          <w:szCs w:val="22"/>
        </w:rPr>
        <w:t>0 ?</w:t>
      </w:r>
    </w:p>
    <w:p w:rsidR="00B164C1" w:rsidRPr="00B164C1" w:rsidRDefault="00551C75" w:rsidP="00333B90">
      <w:pPr>
        <w:pStyle w:val="Default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Zamawiający wymaga w ilości 2 </w:t>
      </w:r>
      <w:proofErr w:type="spellStart"/>
      <w:r>
        <w:rPr>
          <w:rFonts w:ascii="Arial" w:hAnsi="Arial" w:cs="Arial"/>
          <w:b/>
          <w:sz w:val="22"/>
          <w:szCs w:val="22"/>
        </w:rPr>
        <w:t>szt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i dokonuje</w:t>
      </w:r>
      <w:r w:rsidRPr="00551C75">
        <w:rPr>
          <w:rFonts w:ascii="Arial" w:hAnsi="Arial" w:cs="Arial"/>
          <w:b/>
          <w:sz w:val="22"/>
          <w:szCs w:val="22"/>
          <w:lang w:eastAsia="de-DE"/>
        </w:rPr>
        <w:t xml:space="preserve"> </w:t>
      </w:r>
      <w:r>
        <w:rPr>
          <w:rFonts w:ascii="Arial" w:hAnsi="Arial" w:cs="Arial"/>
          <w:b/>
          <w:sz w:val="22"/>
          <w:szCs w:val="22"/>
          <w:lang w:eastAsia="de-DE"/>
        </w:rPr>
        <w:t>modyfikacji formularza cenowego.</w:t>
      </w:r>
    </w:p>
    <w:p w:rsidR="005B1D17" w:rsidRPr="00647813" w:rsidRDefault="005B1D17" w:rsidP="00333B90">
      <w:pPr>
        <w:spacing w:line="276" w:lineRule="auto"/>
        <w:jc w:val="both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  <w:r w:rsidRPr="00647813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Pytanie 4</w:t>
      </w:r>
    </w:p>
    <w:p w:rsidR="005B1D17" w:rsidRDefault="005B1D17" w:rsidP="00333B90">
      <w:pPr>
        <w:jc w:val="both"/>
        <w:rPr>
          <w:rFonts w:ascii="Arial" w:hAnsi="Arial" w:cs="Arial"/>
          <w:sz w:val="22"/>
          <w:szCs w:val="22"/>
        </w:rPr>
      </w:pPr>
      <w:r w:rsidRPr="00F4721A">
        <w:rPr>
          <w:rFonts w:ascii="Arial" w:hAnsi="Arial" w:cs="Arial"/>
          <w:sz w:val="22"/>
          <w:szCs w:val="22"/>
        </w:rPr>
        <w:t>Czy Zamawiający wymaga, aby zawór dozujący był skonstruowany w taki sposób, aby niemożliwy był powrót wydychanego powietrza do zaworu dozującego?</w:t>
      </w:r>
    </w:p>
    <w:p w:rsidR="00B164C1" w:rsidRPr="00B164C1" w:rsidRDefault="00B164C1" w:rsidP="00333B90">
      <w:pPr>
        <w:jc w:val="both"/>
        <w:rPr>
          <w:rFonts w:ascii="Arial" w:hAnsi="Arial" w:cs="Arial"/>
          <w:b/>
          <w:sz w:val="22"/>
          <w:szCs w:val="22"/>
        </w:rPr>
      </w:pPr>
      <w:r w:rsidRPr="00B164C1">
        <w:rPr>
          <w:rFonts w:ascii="Arial" w:hAnsi="Arial" w:cs="Arial"/>
          <w:b/>
          <w:sz w:val="22"/>
          <w:szCs w:val="22"/>
        </w:rPr>
        <w:t>Zamawiający wymaga.</w:t>
      </w:r>
    </w:p>
    <w:p w:rsidR="005828C0" w:rsidRPr="00647813" w:rsidRDefault="005828C0" w:rsidP="005B1D17">
      <w:pPr>
        <w:rPr>
          <w:rFonts w:ascii="Arial" w:hAnsi="Arial" w:cs="Arial"/>
          <w:b/>
          <w:sz w:val="22"/>
          <w:szCs w:val="22"/>
          <w:u w:val="single"/>
        </w:rPr>
      </w:pPr>
      <w:r w:rsidRPr="00647813">
        <w:rPr>
          <w:rFonts w:ascii="Arial" w:hAnsi="Arial" w:cs="Arial"/>
          <w:b/>
          <w:sz w:val="22"/>
          <w:szCs w:val="22"/>
          <w:u w:val="single"/>
        </w:rPr>
        <w:t>Pytanie nr 5</w:t>
      </w:r>
    </w:p>
    <w:p w:rsidR="005828C0" w:rsidRDefault="005828C0" w:rsidP="005828C0">
      <w:pPr>
        <w:spacing w:line="280" w:lineRule="exact"/>
        <w:jc w:val="both"/>
        <w:rPr>
          <w:rFonts w:ascii="Arial" w:hAnsi="Arial" w:cs="Arial"/>
          <w:sz w:val="22"/>
          <w:szCs w:val="22"/>
          <w:lang w:eastAsia="de-DE"/>
        </w:rPr>
      </w:pPr>
      <w:r w:rsidRPr="005828C0">
        <w:rPr>
          <w:rFonts w:ascii="Arial" w:hAnsi="Arial" w:cs="Arial"/>
          <w:sz w:val="22"/>
          <w:szCs w:val="22"/>
          <w:lang w:eastAsia="de-DE"/>
        </w:rPr>
        <w:t xml:space="preserve">Zwracamy się o wyjaśnienie, czy w związku z wyspecyfikowaniem w formularzu cenowym w poz. 13 mieszaniny gazów (50% O2 i 50% N2O) + 300szt. ustników, Zamawiający oczekuje również przedstawienia oferty na dzierżawę zaworów dozujących niezbędnych do bezpiecznego i  efektywnego podawania tejże mieszaniny gazów (50% O2 i 50% N2O). W przypadku odpowiedzi twierdzącej prosimy Zamawiającego o wskazanie oczekiwanej  ilości dzierżawionych  zaworów umożliwiających podawanie mieszaniny przez cały okres trwania umowy oraz  co za ty idzie stosowną modyfikację formularza cenowego.. </w:t>
      </w:r>
    </w:p>
    <w:p w:rsidR="00B164C1" w:rsidRDefault="00B164C1" w:rsidP="005828C0">
      <w:pPr>
        <w:spacing w:line="280" w:lineRule="exact"/>
        <w:jc w:val="both"/>
        <w:rPr>
          <w:rFonts w:ascii="Arial" w:hAnsi="Arial" w:cs="Arial"/>
          <w:b/>
          <w:sz w:val="22"/>
          <w:szCs w:val="22"/>
          <w:lang w:eastAsia="de-DE"/>
        </w:rPr>
      </w:pPr>
      <w:r w:rsidRPr="00B164C1">
        <w:rPr>
          <w:rFonts w:ascii="Arial" w:hAnsi="Arial" w:cs="Arial"/>
          <w:b/>
          <w:sz w:val="22"/>
          <w:szCs w:val="22"/>
          <w:lang w:eastAsia="de-DE"/>
        </w:rPr>
        <w:t>Zamawiający oczekuje  przedstawienia oferty na dzierżawę za</w:t>
      </w:r>
      <w:r w:rsidR="00001AB0">
        <w:rPr>
          <w:rFonts w:ascii="Arial" w:hAnsi="Arial" w:cs="Arial"/>
          <w:b/>
          <w:sz w:val="22"/>
          <w:szCs w:val="22"/>
          <w:lang w:eastAsia="de-DE"/>
        </w:rPr>
        <w:t xml:space="preserve">worów dozujących w ilości 2 </w:t>
      </w:r>
      <w:proofErr w:type="spellStart"/>
      <w:r w:rsidR="00001AB0">
        <w:rPr>
          <w:rFonts w:ascii="Arial" w:hAnsi="Arial" w:cs="Arial"/>
          <w:b/>
          <w:sz w:val="22"/>
          <w:szCs w:val="22"/>
          <w:lang w:eastAsia="de-DE"/>
        </w:rPr>
        <w:t>szt</w:t>
      </w:r>
      <w:proofErr w:type="spellEnd"/>
      <w:r w:rsidR="00001AB0">
        <w:rPr>
          <w:rFonts w:ascii="Arial" w:hAnsi="Arial" w:cs="Arial"/>
          <w:b/>
          <w:sz w:val="22"/>
          <w:szCs w:val="22"/>
          <w:lang w:eastAsia="de-DE"/>
        </w:rPr>
        <w:t xml:space="preserve"> i</w:t>
      </w:r>
    </w:p>
    <w:p w:rsidR="00001AB0" w:rsidRPr="00B164C1" w:rsidRDefault="00001AB0" w:rsidP="005828C0">
      <w:pPr>
        <w:spacing w:line="280" w:lineRule="exact"/>
        <w:jc w:val="both"/>
        <w:rPr>
          <w:rFonts w:ascii="Arial" w:hAnsi="Arial" w:cs="Arial"/>
          <w:b/>
          <w:sz w:val="22"/>
          <w:szCs w:val="22"/>
          <w:lang w:eastAsia="de-DE"/>
        </w:rPr>
      </w:pPr>
      <w:r>
        <w:rPr>
          <w:rFonts w:ascii="Arial" w:hAnsi="Arial" w:cs="Arial"/>
          <w:b/>
          <w:sz w:val="22"/>
          <w:szCs w:val="22"/>
          <w:lang w:eastAsia="de-DE"/>
        </w:rPr>
        <w:t>dokonuje modyfikacji formularza cenowego.</w:t>
      </w:r>
    </w:p>
    <w:p w:rsidR="005828C0" w:rsidRPr="00647813" w:rsidRDefault="005828C0" w:rsidP="005828C0">
      <w:pPr>
        <w:spacing w:line="280" w:lineRule="exact"/>
        <w:jc w:val="both"/>
        <w:rPr>
          <w:rFonts w:ascii="LindeDaxOffice" w:hAnsi="LindeDaxOffice"/>
          <w:b/>
          <w:sz w:val="20"/>
          <w:u w:val="single"/>
          <w:lang w:eastAsia="de-DE"/>
        </w:rPr>
      </w:pPr>
      <w:r w:rsidRPr="00647813">
        <w:rPr>
          <w:rFonts w:ascii="LindeDaxOffice" w:hAnsi="LindeDaxOffice"/>
          <w:b/>
          <w:sz w:val="20"/>
          <w:u w:val="single"/>
          <w:lang w:eastAsia="de-DE"/>
        </w:rPr>
        <w:t>Pytanie nr 6</w:t>
      </w:r>
    </w:p>
    <w:p w:rsidR="00965A93" w:rsidRDefault="005828C0" w:rsidP="005828C0">
      <w:pPr>
        <w:spacing w:line="280" w:lineRule="exact"/>
        <w:jc w:val="both"/>
        <w:rPr>
          <w:rFonts w:ascii="Arial" w:hAnsi="Arial" w:cs="Arial"/>
          <w:sz w:val="22"/>
          <w:szCs w:val="22"/>
          <w:lang w:eastAsia="de-DE"/>
        </w:rPr>
      </w:pPr>
      <w:r w:rsidRPr="005828C0">
        <w:rPr>
          <w:rFonts w:ascii="Arial" w:hAnsi="Arial" w:cs="Arial"/>
          <w:sz w:val="22"/>
          <w:szCs w:val="22"/>
          <w:lang w:eastAsia="de-DE"/>
        </w:rPr>
        <w:t>Jednocześnie w celu przygotowania jak najbardziej konkurencyjnej i oddającej rzeczywiste zapotrzebowanie Zamawiającego oferty, prosimy również o wyłączenie 300 ustników z pozycji asortymentowej mieszaniny gazów (50% O2 i 50% N2O) oraz utworzenie odrębnego wiersza formularza cenowego.</w:t>
      </w:r>
    </w:p>
    <w:p w:rsidR="005828C0" w:rsidRPr="00965A93" w:rsidRDefault="00103211" w:rsidP="005828C0">
      <w:pPr>
        <w:spacing w:line="280" w:lineRule="exact"/>
        <w:jc w:val="both"/>
        <w:rPr>
          <w:rFonts w:ascii="Arial" w:hAnsi="Arial" w:cs="Arial"/>
          <w:b/>
          <w:sz w:val="22"/>
          <w:szCs w:val="22"/>
          <w:lang w:eastAsia="de-DE"/>
        </w:rPr>
      </w:pPr>
      <w:r>
        <w:rPr>
          <w:rFonts w:ascii="Arial" w:hAnsi="Arial" w:cs="Arial"/>
          <w:b/>
          <w:sz w:val="22"/>
          <w:szCs w:val="22"/>
          <w:lang w:eastAsia="de-DE"/>
        </w:rPr>
        <w:t>Zamawiający wyraża zgodę i dokonuje modyfikacji formularza cenowego.</w:t>
      </w:r>
    </w:p>
    <w:p w:rsidR="006C6CCC" w:rsidRPr="00647813" w:rsidRDefault="006C6CCC" w:rsidP="006C6CCC">
      <w:pPr>
        <w:spacing w:line="280" w:lineRule="exact"/>
        <w:jc w:val="both"/>
        <w:rPr>
          <w:rFonts w:ascii="Arial" w:hAnsi="Arial" w:cs="Arial"/>
          <w:b/>
          <w:sz w:val="22"/>
          <w:szCs w:val="22"/>
          <w:u w:val="single"/>
          <w:lang w:eastAsia="de-DE"/>
        </w:rPr>
      </w:pPr>
      <w:r w:rsidRPr="00647813">
        <w:rPr>
          <w:rFonts w:ascii="Arial" w:hAnsi="Arial" w:cs="Arial"/>
          <w:b/>
          <w:sz w:val="22"/>
          <w:szCs w:val="22"/>
          <w:u w:val="single"/>
          <w:lang w:eastAsia="de-DE"/>
        </w:rPr>
        <w:t>Pytanie nr 7</w:t>
      </w:r>
    </w:p>
    <w:p w:rsidR="006C6CCC" w:rsidRPr="006C6CCC" w:rsidRDefault="006C6CCC" w:rsidP="006C6CCC">
      <w:pPr>
        <w:spacing w:line="280" w:lineRule="exact"/>
        <w:jc w:val="both"/>
        <w:rPr>
          <w:rFonts w:ascii="Arial" w:hAnsi="Arial" w:cs="Arial"/>
          <w:sz w:val="22"/>
          <w:szCs w:val="22"/>
          <w:lang w:eastAsia="de-DE"/>
        </w:rPr>
      </w:pPr>
      <w:r w:rsidRPr="006C6CCC">
        <w:rPr>
          <w:rFonts w:ascii="Arial" w:hAnsi="Arial" w:cs="Arial"/>
          <w:sz w:val="22"/>
          <w:szCs w:val="22"/>
          <w:lang w:eastAsia="de-DE"/>
        </w:rPr>
        <w:t xml:space="preserve">W związku z faktem iż Zamawiający wskazał na jednego dostawcę przez dokładne określenie nazwy handlowej, dokładne określenie pojemności wodnej i zawartości butli a tym samym ograniczając przystąpienie innych Wykonawców, mając na względzie zasady uczciwej konkurencji prosimy o wyrażenie zgody na zaoferowanie gazu medycznego, mieszanina tlenu 50% i podtlenku azotu 50% w butlach o pojemności wodnej 11 l zawierających 3,23 m3 gazu z równoczesnym przeliczeniem liczby butli w celu uzyskania porównywalnych ofert, a mianowicie </w:t>
      </w:r>
    </w:p>
    <w:p w:rsidR="006C6CCC" w:rsidRPr="006C6CCC" w:rsidRDefault="006C6CCC" w:rsidP="006C6CCC">
      <w:pPr>
        <w:spacing w:line="280" w:lineRule="exact"/>
        <w:jc w:val="both"/>
        <w:rPr>
          <w:rFonts w:ascii="Arial" w:hAnsi="Arial" w:cs="Arial"/>
          <w:sz w:val="22"/>
          <w:szCs w:val="22"/>
          <w:lang w:eastAsia="de-DE"/>
        </w:rPr>
      </w:pPr>
      <w:r w:rsidRPr="006C6CCC">
        <w:rPr>
          <w:rFonts w:ascii="Arial" w:hAnsi="Arial" w:cs="Arial"/>
          <w:sz w:val="22"/>
          <w:szCs w:val="22"/>
          <w:lang w:eastAsia="de-DE"/>
        </w:rPr>
        <w:t>60 butli x 2,8 m3 gazu w butli 10 l = 168 m3gazu wymaganego przez Zamawiającego</w:t>
      </w:r>
    </w:p>
    <w:p w:rsidR="006C6CCC" w:rsidRPr="006C6CCC" w:rsidRDefault="006C6CCC" w:rsidP="006C6CCC">
      <w:pPr>
        <w:spacing w:line="280" w:lineRule="exact"/>
        <w:jc w:val="both"/>
        <w:rPr>
          <w:rFonts w:ascii="Arial" w:hAnsi="Arial" w:cs="Arial"/>
          <w:sz w:val="22"/>
          <w:szCs w:val="22"/>
          <w:lang w:eastAsia="de-DE"/>
        </w:rPr>
      </w:pPr>
      <w:r w:rsidRPr="006C6CCC">
        <w:rPr>
          <w:rFonts w:ascii="Arial" w:hAnsi="Arial" w:cs="Arial"/>
          <w:sz w:val="22"/>
          <w:szCs w:val="22"/>
          <w:lang w:eastAsia="de-DE"/>
        </w:rPr>
        <w:t>168 m3 / 3,23 m3 gazu w butli 11l = 52 butle o pojemności 11 l</w:t>
      </w:r>
    </w:p>
    <w:p w:rsidR="006C6CCC" w:rsidRDefault="006C6CCC" w:rsidP="006C6CCC">
      <w:pPr>
        <w:spacing w:line="280" w:lineRule="exact"/>
        <w:jc w:val="both"/>
        <w:rPr>
          <w:rFonts w:ascii="Arial" w:hAnsi="Arial" w:cs="Arial"/>
          <w:sz w:val="22"/>
          <w:szCs w:val="22"/>
          <w:lang w:eastAsia="de-DE"/>
        </w:rPr>
      </w:pPr>
      <w:r w:rsidRPr="006C6CCC">
        <w:rPr>
          <w:rFonts w:ascii="Arial" w:hAnsi="Arial" w:cs="Arial"/>
          <w:sz w:val="22"/>
          <w:szCs w:val="22"/>
          <w:lang w:eastAsia="de-DE"/>
        </w:rPr>
        <w:t>Rozwiązanie takie jest korzystne dla Zamawiającego ze względu na możliwość uzyskania przez Zamawiającego lepszych warunków cenowych, z zachowaniem zasad uczciwej konkurencji.</w:t>
      </w:r>
    </w:p>
    <w:p w:rsidR="00BE4144" w:rsidRPr="00BE4144" w:rsidRDefault="00BE4144" w:rsidP="006C6CCC">
      <w:pPr>
        <w:spacing w:line="280" w:lineRule="exact"/>
        <w:jc w:val="both"/>
        <w:rPr>
          <w:rFonts w:ascii="Arial" w:hAnsi="Arial" w:cs="Arial"/>
          <w:b/>
          <w:sz w:val="22"/>
          <w:szCs w:val="22"/>
          <w:lang w:eastAsia="de-DE"/>
        </w:rPr>
      </w:pPr>
      <w:r w:rsidRPr="00BE4144">
        <w:rPr>
          <w:rFonts w:ascii="Arial" w:hAnsi="Arial" w:cs="Arial"/>
          <w:b/>
          <w:sz w:val="22"/>
          <w:szCs w:val="22"/>
          <w:lang w:eastAsia="de-DE"/>
        </w:rPr>
        <w:t>Zamawiający wyraża zgodę.</w:t>
      </w:r>
    </w:p>
    <w:p w:rsidR="006C6CCC" w:rsidRPr="006C6CCC" w:rsidRDefault="006C6CCC" w:rsidP="006C6CCC">
      <w:pPr>
        <w:spacing w:line="280" w:lineRule="exact"/>
        <w:jc w:val="both"/>
        <w:rPr>
          <w:rFonts w:ascii="Arial" w:hAnsi="Arial" w:cs="Arial"/>
          <w:sz w:val="22"/>
          <w:szCs w:val="22"/>
          <w:lang w:eastAsia="de-DE"/>
        </w:rPr>
      </w:pPr>
    </w:p>
    <w:p w:rsidR="006C6CCC" w:rsidRPr="00647813" w:rsidRDefault="006C6CCC" w:rsidP="006C6CCC">
      <w:pPr>
        <w:spacing w:line="280" w:lineRule="exact"/>
        <w:jc w:val="both"/>
        <w:rPr>
          <w:rFonts w:ascii="Arial" w:hAnsi="Arial" w:cs="Arial"/>
          <w:b/>
          <w:sz w:val="22"/>
          <w:szCs w:val="22"/>
          <w:u w:val="single"/>
          <w:lang w:eastAsia="de-DE"/>
        </w:rPr>
      </w:pPr>
      <w:r w:rsidRPr="00647813">
        <w:rPr>
          <w:rFonts w:ascii="Arial" w:hAnsi="Arial" w:cs="Arial"/>
          <w:b/>
          <w:sz w:val="22"/>
          <w:szCs w:val="22"/>
          <w:u w:val="single"/>
          <w:lang w:eastAsia="de-DE"/>
        </w:rPr>
        <w:t>Pytanie nr 8</w:t>
      </w:r>
    </w:p>
    <w:p w:rsidR="006C6CCC" w:rsidRDefault="006C6CCC" w:rsidP="006C6CCC">
      <w:pPr>
        <w:spacing w:line="280" w:lineRule="exact"/>
        <w:jc w:val="both"/>
        <w:rPr>
          <w:rFonts w:ascii="Arial" w:hAnsi="Arial" w:cs="Arial"/>
          <w:sz w:val="22"/>
          <w:szCs w:val="22"/>
          <w:lang w:eastAsia="de-DE"/>
        </w:rPr>
      </w:pPr>
      <w:r w:rsidRPr="006C6CCC">
        <w:rPr>
          <w:rFonts w:ascii="Arial" w:hAnsi="Arial" w:cs="Arial"/>
          <w:sz w:val="22"/>
          <w:szCs w:val="22"/>
          <w:lang w:eastAsia="de-DE"/>
        </w:rPr>
        <w:t xml:space="preserve">Czy Zamawiający wyrazi zgodę na wyodrębnienie do osobnego pakietu gazu medycznego, mieszaniny tlenu 50% i podtlenku azotu 50%. Rozwiązanie takie będzie korzystne dla Zamawiającego ze względu na możliwość złożenia oferty przez większą ilość Wykonawców, również tych którzy nie posiadają tego gazu w swojej ofercie. </w:t>
      </w:r>
    </w:p>
    <w:p w:rsidR="00BE4144" w:rsidRPr="00BE4144" w:rsidRDefault="00BE4144" w:rsidP="006C6CCC">
      <w:pPr>
        <w:spacing w:line="280" w:lineRule="exact"/>
        <w:jc w:val="both"/>
        <w:rPr>
          <w:rFonts w:ascii="Arial" w:hAnsi="Arial" w:cs="Arial"/>
          <w:b/>
          <w:sz w:val="22"/>
          <w:szCs w:val="22"/>
          <w:lang w:eastAsia="de-DE"/>
        </w:rPr>
      </w:pPr>
      <w:r w:rsidRPr="00BE4144">
        <w:rPr>
          <w:rFonts w:ascii="Arial" w:hAnsi="Arial" w:cs="Arial"/>
          <w:b/>
          <w:sz w:val="22"/>
          <w:szCs w:val="22"/>
          <w:lang w:eastAsia="de-DE"/>
        </w:rPr>
        <w:t>Zamawiający nie wyraża zgody</w:t>
      </w:r>
    </w:p>
    <w:p w:rsidR="006C6CCC" w:rsidRPr="006C6CCC" w:rsidRDefault="006C6CCC" w:rsidP="006C6CCC">
      <w:pPr>
        <w:spacing w:line="280" w:lineRule="exact"/>
        <w:jc w:val="both"/>
        <w:rPr>
          <w:rFonts w:ascii="Arial" w:hAnsi="Arial" w:cs="Arial"/>
          <w:sz w:val="22"/>
          <w:szCs w:val="22"/>
          <w:lang w:eastAsia="de-DE"/>
        </w:rPr>
      </w:pPr>
    </w:p>
    <w:p w:rsidR="006C6CCC" w:rsidRPr="00647813" w:rsidRDefault="006C6CCC" w:rsidP="006C6CCC">
      <w:pPr>
        <w:spacing w:line="280" w:lineRule="exact"/>
        <w:jc w:val="both"/>
        <w:rPr>
          <w:rFonts w:ascii="Arial" w:hAnsi="Arial" w:cs="Arial"/>
          <w:b/>
          <w:sz w:val="22"/>
          <w:szCs w:val="22"/>
          <w:u w:val="single"/>
          <w:lang w:eastAsia="de-DE"/>
        </w:rPr>
      </w:pPr>
      <w:r w:rsidRPr="00647813">
        <w:rPr>
          <w:rFonts w:ascii="Arial" w:hAnsi="Arial" w:cs="Arial"/>
          <w:b/>
          <w:sz w:val="22"/>
          <w:szCs w:val="22"/>
          <w:u w:val="single"/>
          <w:lang w:eastAsia="de-DE"/>
        </w:rPr>
        <w:t>Pytanie nr 9</w:t>
      </w:r>
    </w:p>
    <w:p w:rsidR="006C6CCC" w:rsidRPr="006C6CCC" w:rsidRDefault="006C6CCC" w:rsidP="006C6CCC">
      <w:pPr>
        <w:spacing w:line="280" w:lineRule="exact"/>
        <w:jc w:val="both"/>
        <w:rPr>
          <w:rFonts w:ascii="Arial" w:hAnsi="Arial" w:cs="Arial"/>
          <w:sz w:val="22"/>
          <w:szCs w:val="22"/>
          <w:lang w:eastAsia="de-DE"/>
        </w:rPr>
      </w:pPr>
      <w:r w:rsidRPr="006C6CCC">
        <w:rPr>
          <w:rFonts w:ascii="Arial" w:hAnsi="Arial" w:cs="Arial"/>
          <w:sz w:val="22"/>
          <w:szCs w:val="22"/>
          <w:lang w:eastAsia="de-DE"/>
        </w:rPr>
        <w:t>Czy Zamawiający stosuje gaz mieszaninę tlenu medycznego i podtlenku azotu w proporcjach 50% / 50% w położnictwie?</w:t>
      </w:r>
    </w:p>
    <w:p w:rsidR="006C6CCC" w:rsidRPr="006C6CCC" w:rsidRDefault="006C6CCC" w:rsidP="006C6CCC">
      <w:pPr>
        <w:spacing w:line="280" w:lineRule="exact"/>
        <w:jc w:val="both"/>
        <w:rPr>
          <w:rFonts w:ascii="Arial" w:hAnsi="Arial" w:cs="Arial"/>
          <w:sz w:val="22"/>
          <w:szCs w:val="22"/>
          <w:lang w:eastAsia="de-DE"/>
        </w:rPr>
      </w:pPr>
      <w:r w:rsidRPr="006C6CCC">
        <w:rPr>
          <w:rFonts w:ascii="Arial" w:hAnsi="Arial" w:cs="Arial"/>
          <w:sz w:val="22"/>
          <w:szCs w:val="22"/>
          <w:lang w:eastAsia="de-DE"/>
        </w:rPr>
        <w:t>Jeśli tak to czy Zamawiający wymaga zaoferowania produktu, który oprócz wskazania do stosowania w krótkotrwałych, bolesnych procedurach medycznych, posiada wskazania do stosowania i określony sposób podawania w położnictwie (punkt 4.1 Wskazania do stosowania i punkt 4.2 Dawkowanie i sposób podania), zawarte w Charakterystyce Produktu Leczniczego?</w:t>
      </w:r>
    </w:p>
    <w:p w:rsidR="006C6CCC" w:rsidRPr="006C6CCC" w:rsidRDefault="006C6CCC" w:rsidP="006C6CCC">
      <w:pPr>
        <w:spacing w:line="280" w:lineRule="exact"/>
        <w:jc w:val="both"/>
        <w:rPr>
          <w:rFonts w:ascii="Arial" w:hAnsi="Arial" w:cs="Arial"/>
          <w:sz w:val="22"/>
          <w:szCs w:val="22"/>
          <w:lang w:eastAsia="de-DE"/>
        </w:rPr>
      </w:pPr>
      <w:r w:rsidRPr="006C6CCC">
        <w:rPr>
          <w:rFonts w:ascii="Arial" w:hAnsi="Arial" w:cs="Arial"/>
          <w:sz w:val="22"/>
          <w:szCs w:val="22"/>
          <w:lang w:eastAsia="de-DE"/>
        </w:rPr>
        <w:t xml:space="preserve">Informacje zawarte w </w:t>
      </w:r>
      <w:proofErr w:type="spellStart"/>
      <w:r w:rsidRPr="006C6CCC">
        <w:rPr>
          <w:rFonts w:ascii="Arial" w:hAnsi="Arial" w:cs="Arial"/>
          <w:sz w:val="22"/>
          <w:szCs w:val="22"/>
          <w:lang w:eastAsia="de-DE"/>
        </w:rPr>
        <w:t>ChPL</w:t>
      </w:r>
      <w:proofErr w:type="spellEnd"/>
      <w:r w:rsidRPr="006C6CCC">
        <w:rPr>
          <w:rFonts w:ascii="Arial" w:hAnsi="Arial" w:cs="Arial"/>
          <w:sz w:val="22"/>
          <w:szCs w:val="22"/>
          <w:lang w:eastAsia="de-DE"/>
        </w:rPr>
        <w:t xml:space="preserve"> są jedynym wiążącym kryterium medycznym, co do zastosowania produktu leczniczego, opartym na badaniach klinicznych i zawierają zamknięty katalog wskazań do stosowania. Wagę zapisów zawartych w charakterystyce produktu leczniczego oraz braku ich swobodnej interpretacji podkreśla również w orzecznictwo- wyrok KIO z dn. 1.06.2012 sygn. 1004/12. Jeżeli ogólnie dostępne są produkty lecznicze posiadające rejestrację we wskazaniach, w których mają być użyte, niedopuszczalna jest zamiana na inne produkty lecznicze, które nie posiadają rejestracji w danym wskazaniu. Działanie tego rodzaju należy identyfikować z eksperymentem medycznym w rozumieniu Ustawy o zawodach lekarza i lekarza dentysty </w:t>
      </w:r>
      <w:r w:rsidRPr="006C6CCC">
        <w:rPr>
          <w:rFonts w:ascii="Arial" w:hAnsi="Arial" w:cs="Arial"/>
          <w:sz w:val="22"/>
          <w:szCs w:val="22"/>
          <w:lang w:eastAsia="de-DE"/>
        </w:rPr>
        <w:tab/>
        <w:t>z 05.12.1996 ze zmianami, Dz. Ustaw z 2011r. nr 277 poz. 1634.</w:t>
      </w:r>
    </w:p>
    <w:p w:rsidR="006C6CCC" w:rsidRDefault="006C6CCC" w:rsidP="006C6CCC">
      <w:pPr>
        <w:spacing w:line="280" w:lineRule="exact"/>
        <w:jc w:val="both"/>
        <w:rPr>
          <w:rFonts w:ascii="Arial" w:hAnsi="Arial" w:cs="Arial"/>
          <w:sz w:val="22"/>
          <w:szCs w:val="22"/>
          <w:lang w:eastAsia="de-DE"/>
        </w:rPr>
      </w:pPr>
      <w:r w:rsidRPr="006C6CCC">
        <w:rPr>
          <w:rFonts w:ascii="Arial" w:hAnsi="Arial" w:cs="Arial"/>
          <w:sz w:val="22"/>
          <w:szCs w:val="22"/>
          <w:lang w:eastAsia="de-DE"/>
        </w:rPr>
        <w:t>Prosimy o skonsultowanie powyższego pytania z Kierownikiem Apteki Szpitalnej.</w:t>
      </w:r>
    </w:p>
    <w:p w:rsidR="00BE4144" w:rsidRPr="00BE4144" w:rsidRDefault="00BE4144" w:rsidP="006C6CCC">
      <w:pPr>
        <w:spacing w:line="280" w:lineRule="exact"/>
        <w:jc w:val="both"/>
        <w:rPr>
          <w:rFonts w:ascii="Arial" w:hAnsi="Arial" w:cs="Arial"/>
          <w:b/>
          <w:sz w:val="22"/>
          <w:szCs w:val="22"/>
          <w:lang w:eastAsia="de-DE"/>
        </w:rPr>
      </w:pPr>
      <w:r w:rsidRPr="00BE4144">
        <w:rPr>
          <w:rFonts w:ascii="Arial" w:hAnsi="Arial" w:cs="Arial"/>
          <w:b/>
          <w:sz w:val="22"/>
          <w:szCs w:val="22"/>
          <w:lang w:eastAsia="de-DE"/>
        </w:rPr>
        <w:t>Zamawiający nie wymaga.</w:t>
      </w:r>
    </w:p>
    <w:p w:rsidR="006C6CCC" w:rsidRPr="006C6CCC" w:rsidRDefault="006C6CCC" w:rsidP="006C6CCC">
      <w:pPr>
        <w:spacing w:line="280" w:lineRule="exact"/>
        <w:jc w:val="both"/>
        <w:rPr>
          <w:rFonts w:ascii="Arial" w:hAnsi="Arial" w:cs="Arial"/>
          <w:sz w:val="22"/>
          <w:szCs w:val="22"/>
          <w:lang w:eastAsia="de-DE"/>
        </w:rPr>
      </w:pPr>
    </w:p>
    <w:p w:rsidR="006C6CCC" w:rsidRPr="005828C0" w:rsidRDefault="006C6CCC" w:rsidP="005828C0">
      <w:pPr>
        <w:spacing w:line="280" w:lineRule="exact"/>
        <w:jc w:val="both"/>
        <w:rPr>
          <w:rFonts w:ascii="Arial" w:hAnsi="Arial" w:cs="Arial"/>
          <w:sz w:val="22"/>
          <w:szCs w:val="22"/>
          <w:lang w:eastAsia="de-DE"/>
        </w:rPr>
      </w:pPr>
    </w:p>
    <w:p w:rsidR="005828C0" w:rsidRPr="005B1D17" w:rsidRDefault="005828C0" w:rsidP="005B1D17">
      <w:pPr>
        <w:rPr>
          <w:rFonts w:ascii="Arial" w:hAnsi="Arial" w:cs="Arial"/>
          <w:sz w:val="22"/>
          <w:szCs w:val="22"/>
        </w:rPr>
      </w:pPr>
    </w:p>
    <w:p w:rsidR="00447C0C" w:rsidRDefault="000A1463" w:rsidP="00C346C6">
      <w:pPr>
        <w:ind w:left="7080" w:firstLine="708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F60296">
        <w:rPr>
          <w:rFonts w:ascii="Arial" w:hAnsi="Arial" w:cs="Arial"/>
          <w:sz w:val="22"/>
          <w:szCs w:val="22"/>
        </w:rPr>
        <w:t>Podpisał:</w:t>
      </w:r>
    </w:p>
    <w:p w:rsidR="00447C0C" w:rsidRDefault="00447C0C" w:rsidP="0031758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47C0C" w:rsidRDefault="00447C0C" w:rsidP="0031758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566EAB" w:rsidRPr="00566EAB" w:rsidRDefault="00566EAB" w:rsidP="00566EAB">
      <w:pPr>
        <w:ind w:left="7080" w:firstLine="708"/>
        <w:rPr>
          <w:rFonts w:ascii="Arial" w:hAnsi="Arial" w:cs="Arial"/>
          <w:sz w:val="20"/>
        </w:rPr>
      </w:pPr>
      <w:r w:rsidRPr="00566EAB">
        <w:rPr>
          <w:rFonts w:ascii="Arial" w:hAnsi="Arial" w:cs="Arial"/>
          <w:sz w:val="20"/>
        </w:rPr>
        <w:t>Prezes Zarządu</w:t>
      </w:r>
    </w:p>
    <w:p w:rsidR="00566EAB" w:rsidRPr="00566EAB" w:rsidRDefault="00566EAB" w:rsidP="00566EAB">
      <w:pPr>
        <w:ind w:left="5664" w:firstLine="708"/>
        <w:rPr>
          <w:rFonts w:ascii="Arial" w:hAnsi="Arial" w:cs="Arial"/>
          <w:sz w:val="20"/>
        </w:rPr>
      </w:pPr>
      <w:r w:rsidRPr="00566EAB">
        <w:rPr>
          <w:rFonts w:ascii="Arial" w:hAnsi="Arial" w:cs="Arial"/>
          <w:sz w:val="20"/>
        </w:rPr>
        <w:t>„Kutnowski Szpital Samorządowy” Sp. z o.o.</w:t>
      </w:r>
    </w:p>
    <w:p w:rsidR="00566EAB" w:rsidRPr="00566EAB" w:rsidRDefault="00566EAB" w:rsidP="00566EAB">
      <w:pPr>
        <w:ind w:left="7080" w:firstLine="708"/>
        <w:rPr>
          <w:rFonts w:ascii="Arial" w:hAnsi="Arial" w:cs="Arial"/>
          <w:sz w:val="20"/>
        </w:rPr>
      </w:pPr>
      <w:bookmarkStart w:id="0" w:name="_GoBack"/>
      <w:bookmarkEnd w:id="0"/>
      <w:r w:rsidRPr="00566EAB">
        <w:rPr>
          <w:rFonts w:ascii="Arial" w:hAnsi="Arial" w:cs="Arial"/>
          <w:sz w:val="20"/>
        </w:rPr>
        <w:t>Andrzej Pietruszka</w:t>
      </w:r>
    </w:p>
    <w:p w:rsidR="00447C0C" w:rsidRDefault="00447C0C" w:rsidP="0031758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47C0C" w:rsidRDefault="00447C0C" w:rsidP="0031758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47C0C" w:rsidRDefault="00447C0C" w:rsidP="003175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66EAB" w:rsidRDefault="00566EAB" w:rsidP="003175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66EAB" w:rsidRDefault="00566EAB" w:rsidP="003175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66EAB" w:rsidRDefault="00566EAB" w:rsidP="003175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66EAB" w:rsidRDefault="00566EAB" w:rsidP="003175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66EAB" w:rsidRDefault="00566EAB" w:rsidP="003175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66EAB" w:rsidRDefault="00566EAB" w:rsidP="003175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66EAB" w:rsidRDefault="00566EAB" w:rsidP="003175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66EAB" w:rsidRDefault="00566EAB" w:rsidP="003175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66EAB" w:rsidRDefault="00566EAB" w:rsidP="003175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66EAB" w:rsidRDefault="00566EAB" w:rsidP="003175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66EAB" w:rsidRDefault="00566EAB" w:rsidP="00317586">
      <w:pPr>
        <w:jc w:val="both"/>
        <w:rPr>
          <w:rFonts w:ascii="Arial" w:hAnsi="Arial" w:cs="Arial"/>
          <w:sz w:val="22"/>
          <w:szCs w:val="22"/>
          <w:u w:val="single"/>
        </w:rPr>
      </w:pPr>
    </w:p>
    <w:p w:rsidR="00566EAB" w:rsidRDefault="00566EAB" w:rsidP="0031758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47C0C" w:rsidRDefault="00447C0C" w:rsidP="0031758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47C0C" w:rsidRDefault="00447C0C" w:rsidP="0031758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47C0C" w:rsidRDefault="00447C0C" w:rsidP="0031758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47C0C" w:rsidRDefault="00447C0C" w:rsidP="00317586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F60296" w:rsidRPr="00C346C6" w:rsidRDefault="008B3974" w:rsidP="00F60296">
      <w:pPr>
        <w:jc w:val="both"/>
        <w:rPr>
          <w:rFonts w:ascii="Arial" w:hAnsi="Arial" w:cs="Arial"/>
          <w:sz w:val="22"/>
          <w:szCs w:val="22"/>
        </w:rPr>
      </w:pPr>
      <w:r w:rsidRPr="008B3974">
        <w:rPr>
          <w:rFonts w:ascii="Arial" w:hAnsi="Arial" w:cs="Arial"/>
          <w:sz w:val="18"/>
          <w:szCs w:val="18"/>
          <w:u w:val="single"/>
        </w:rPr>
        <w:t>Do wiadomości:</w:t>
      </w:r>
    </w:p>
    <w:p w:rsidR="00F60296" w:rsidRPr="00F60296" w:rsidRDefault="008B3974" w:rsidP="00F60296">
      <w:pPr>
        <w:jc w:val="both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>Wyjaśnienia zostają umieszczone</w:t>
      </w:r>
      <w:r w:rsidR="00F60296">
        <w:rPr>
          <w:rFonts w:ascii="Arial" w:hAnsi="Arial" w:cs="Arial"/>
          <w:sz w:val="18"/>
          <w:szCs w:val="18"/>
        </w:rPr>
        <w:tab/>
      </w:r>
      <w:r w:rsidR="00F60296">
        <w:rPr>
          <w:rFonts w:ascii="Arial" w:hAnsi="Arial" w:cs="Arial"/>
          <w:sz w:val="18"/>
          <w:szCs w:val="18"/>
        </w:rPr>
        <w:tab/>
      </w:r>
      <w:r w:rsidR="00F60296">
        <w:rPr>
          <w:rFonts w:ascii="Arial" w:hAnsi="Arial" w:cs="Arial"/>
          <w:sz w:val="18"/>
          <w:szCs w:val="18"/>
        </w:rPr>
        <w:tab/>
      </w:r>
      <w:r w:rsidR="00F60296">
        <w:rPr>
          <w:rFonts w:ascii="Arial" w:hAnsi="Arial" w:cs="Arial"/>
          <w:sz w:val="18"/>
          <w:szCs w:val="18"/>
        </w:rPr>
        <w:tab/>
      </w:r>
      <w:r w:rsidR="00F60296">
        <w:rPr>
          <w:rFonts w:ascii="Arial" w:hAnsi="Arial" w:cs="Arial"/>
          <w:sz w:val="18"/>
          <w:szCs w:val="18"/>
        </w:rPr>
        <w:tab/>
      </w:r>
      <w:r w:rsidR="00F60296">
        <w:rPr>
          <w:rFonts w:ascii="Arial" w:hAnsi="Arial" w:cs="Arial"/>
          <w:sz w:val="18"/>
          <w:szCs w:val="18"/>
        </w:rPr>
        <w:tab/>
      </w:r>
    </w:p>
    <w:p w:rsidR="00447C0C" w:rsidRPr="00F60296" w:rsidRDefault="00F60296" w:rsidP="00447C0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18"/>
          <w:szCs w:val="18"/>
        </w:rPr>
        <w:t>Na stronie internetowej Zamawiającego</w:t>
      </w:r>
      <w:r w:rsidRPr="00F60296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                                   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</w:p>
    <w:p w:rsidR="00F913AE" w:rsidRPr="00F60296" w:rsidRDefault="00F913AE" w:rsidP="00F60296">
      <w:pPr>
        <w:ind w:left="4248" w:firstLine="708"/>
        <w:rPr>
          <w:rFonts w:ascii="Arial" w:hAnsi="Arial" w:cs="Arial"/>
          <w:sz w:val="20"/>
        </w:rPr>
      </w:pPr>
    </w:p>
    <w:sectPr w:rsidR="00F913AE" w:rsidRPr="00F60296" w:rsidSect="003464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ndeDaxOffice">
    <w:altName w:val="Segoe UI"/>
    <w:charset w:val="EE"/>
    <w:family w:val="swiss"/>
    <w:pitch w:val="variable"/>
    <w:sig w:usb0="00000001" w:usb1="5000206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94F19"/>
    <w:multiLevelType w:val="hybridMultilevel"/>
    <w:tmpl w:val="3A7044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C78E0"/>
    <w:multiLevelType w:val="hybridMultilevel"/>
    <w:tmpl w:val="AB6E07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533E6A"/>
    <w:multiLevelType w:val="hybridMultilevel"/>
    <w:tmpl w:val="9B7417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F0FF6"/>
    <w:multiLevelType w:val="hybridMultilevel"/>
    <w:tmpl w:val="C3D0B4CE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D70686"/>
    <w:multiLevelType w:val="hybridMultilevel"/>
    <w:tmpl w:val="CBA862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DF233D"/>
    <w:multiLevelType w:val="hybridMultilevel"/>
    <w:tmpl w:val="CF4423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0A170B"/>
    <w:multiLevelType w:val="hybridMultilevel"/>
    <w:tmpl w:val="9C18F28A"/>
    <w:lvl w:ilvl="0" w:tplc="A9A47962">
      <w:start w:val="1"/>
      <w:numFmt w:val="decimal"/>
      <w:lvlText w:val="Pytanie nr %1."/>
      <w:lvlJc w:val="left"/>
      <w:pPr>
        <w:ind w:left="92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DFB2D0D"/>
    <w:multiLevelType w:val="hybridMultilevel"/>
    <w:tmpl w:val="1E54EE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D5E33"/>
    <w:multiLevelType w:val="hybridMultilevel"/>
    <w:tmpl w:val="EE4A3F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605AE7"/>
    <w:multiLevelType w:val="hybridMultilevel"/>
    <w:tmpl w:val="BC6286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862E8B"/>
    <w:multiLevelType w:val="hybridMultilevel"/>
    <w:tmpl w:val="D48ED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F971BF"/>
    <w:multiLevelType w:val="hybridMultilevel"/>
    <w:tmpl w:val="E5046CB2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D5676A"/>
    <w:multiLevelType w:val="hybridMultilevel"/>
    <w:tmpl w:val="4866F21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>
    <w:nsid w:val="7DAD345C"/>
    <w:multiLevelType w:val="hybridMultilevel"/>
    <w:tmpl w:val="5DE6CF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39002A"/>
    <w:multiLevelType w:val="hybridMultilevel"/>
    <w:tmpl w:val="31CCC148"/>
    <w:lvl w:ilvl="0" w:tplc="0415000F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13"/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4"/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594"/>
    <w:rsid w:val="00001AB0"/>
    <w:rsid w:val="000A1463"/>
    <w:rsid w:val="00103211"/>
    <w:rsid w:val="00114466"/>
    <w:rsid w:val="00136318"/>
    <w:rsid w:val="001613E9"/>
    <w:rsid w:val="002A4993"/>
    <w:rsid w:val="00313EE5"/>
    <w:rsid w:val="00317586"/>
    <w:rsid w:val="00321079"/>
    <w:rsid w:val="00333B90"/>
    <w:rsid w:val="00346426"/>
    <w:rsid w:val="003876A2"/>
    <w:rsid w:val="00393515"/>
    <w:rsid w:val="003E7764"/>
    <w:rsid w:val="0040392F"/>
    <w:rsid w:val="00407845"/>
    <w:rsid w:val="0041230A"/>
    <w:rsid w:val="00447C0C"/>
    <w:rsid w:val="0049530A"/>
    <w:rsid w:val="004F3594"/>
    <w:rsid w:val="00541199"/>
    <w:rsid w:val="00551C75"/>
    <w:rsid w:val="00566EAB"/>
    <w:rsid w:val="005828C0"/>
    <w:rsid w:val="00591172"/>
    <w:rsid w:val="005B1D17"/>
    <w:rsid w:val="005C6E0D"/>
    <w:rsid w:val="005D1FED"/>
    <w:rsid w:val="005E42A1"/>
    <w:rsid w:val="0060039E"/>
    <w:rsid w:val="00602B14"/>
    <w:rsid w:val="00647813"/>
    <w:rsid w:val="006C6CCC"/>
    <w:rsid w:val="00790D97"/>
    <w:rsid w:val="00803B5F"/>
    <w:rsid w:val="008B3974"/>
    <w:rsid w:val="009435E3"/>
    <w:rsid w:val="00965A93"/>
    <w:rsid w:val="00972CA5"/>
    <w:rsid w:val="009B7980"/>
    <w:rsid w:val="00A059F5"/>
    <w:rsid w:val="00A162E3"/>
    <w:rsid w:val="00A3386E"/>
    <w:rsid w:val="00AC477B"/>
    <w:rsid w:val="00AF18CD"/>
    <w:rsid w:val="00B164C1"/>
    <w:rsid w:val="00B658CF"/>
    <w:rsid w:val="00B73B45"/>
    <w:rsid w:val="00B819A4"/>
    <w:rsid w:val="00BB523E"/>
    <w:rsid w:val="00BD6934"/>
    <w:rsid w:val="00BE4144"/>
    <w:rsid w:val="00C014A3"/>
    <w:rsid w:val="00C346C6"/>
    <w:rsid w:val="00CB24A4"/>
    <w:rsid w:val="00CE4D2F"/>
    <w:rsid w:val="00E15242"/>
    <w:rsid w:val="00E40BA4"/>
    <w:rsid w:val="00EC3757"/>
    <w:rsid w:val="00F16001"/>
    <w:rsid w:val="00F4721A"/>
    <w:rsid w:val="00F60296"/>
    <w:rsid w:val="00F664C7"/>
    <w:rsid w:val="00F760FE"/>
    <w:rsid w:val="00F913AE"/>
    <w:rsid w:val="00FC11D6"/>
    <w:rsid w:val="00FE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3594"/>
    <w:pPr>
      <w:keepNext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F35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4F3594"/>
    <w:pPr>
      <w:widowControl w:val="0"/>
      <w:jc w:val="both"/>
    </w:pPr>
    <w:rPr>
      <w:rFonts w:ascii="Arial" w:hAnsi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F3594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90D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D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D9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basedOn w:val="Normalny"/>
    <w:rsid w:val="005E42A1"/>
    <w:pPr>
      <w:widowControl w:val="0"/>
      <w:suppressAutoHyphens/>
      <w:autoSpaceDE w:val="0"/>
    </w:pPr>
    <w:rPr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4D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4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B1D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3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3594"/>
    <w:pPr>
      <w:keepNext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4F359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4F3594"/>
    <w:pPr>
      <w:widowControl w:val="0"/>
      <w:jc w:val="both"/>
    </w:pPr>
    <w:rPr>
      <w:rFonts w:ascii="Arial" w:hAnsi="Arial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F3594"/>
    <w:rPr>
      <w:rFonts w:ascii="Arial" w:eastAsia="Times New Roman" w:hAnsi="Arial" w:cs="Times New Roman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790D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0D9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D97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andard">
    <w:name w:val="Standard"/>
    <w:basedOn w:val="Normalny"/>
    <w:rsid w:val="005E42A1"/>
    <w:pPr>
      <w:widowControl w:val="0"/>
      <w:suppressAutoHyphens/>
      <w:autoSpaceDE w:val="0"/>
    </w:pPr>
    <w:rPr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CE4D2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4D2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B1D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748</Words>
  <Characters>4493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2020-01-21T10:20:00Z</dcterms:created>
  <dcterms:modified xsi:type="dcterms:W3CDTF">2020-01-21T10:21:00Z</dcterms:modified>
</cp:coreProperties>
</file>