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C50" w:rsidRPr="00C03A8B" w:rsidRDefault="008A1359" w:rsidP="00EB2C50">
      <w:pPr>
        <w:keepNext/>
        <w:spacing w:after="0" w:line="240" w:lineRule="auto"/>
        <w:jc w:val="right"/>
        <w:outlineLvl w:val="8"/>
        <w:rPr>
          <w:rFonts w:ascii="Arial" w:eastAsia="Times New Roman" w:hAnsi="Arial" w:cs="Arial"/>
          <w:szCs w:val="24"/>
          <w:lang w:eastAsia="pl-PL"/>
        </w:rPr>
      </w:pPr>
      <w:r>
        <w:rPr>
          <w:rFonts w:ascii="Arial" w:eastAsia="Times New Roman" w:hAnsi="Arial" w:cs="Arial"/>
          <w:szCs w:val="24"/>
          <w:lang w:eastAsia="pl-PL"/>
        </w:rPr>
        <w:t>Kutno, dn</w:t>
      </w:r>
      <w:r w:rsidR="00217149">
        <w:rPr>
          <w:rFonts w:ascii="Arial" w:eastAsia="Times New Roman" w:hAnsi="Arial" w:cs="Arial"/>
          <w:szCs w:val="24"/>
          <w:lang w:eastAsia="pl-PL"/>
        </w:rPr>
        <w:t>.</w:t>
      </w:r>
      <w:r w:rsidR="00847C09">
        <w:rPr>
          <w:rFonts w:ascii="Arial" w:eastAsia="Times New Roman" w:hAnsi="Arial" w:cs="Arial"/>
          <w:szCs w:val="24"/>
          <w:lang w:eastAsia="pl-PL"/>
        </w:rPr>
        <w:t xml:space="preserve"> 13.03.</w:t>
      </w:r>
      <w:r w:rsidR="00EB2C50">
        <w:rPr>
          <w:rFonts w:ascii="Arial" w:eastAsia="Times New Roman" w:hAnsi="Arial" w:cs="Arial"/>
          <w:szCs w:val="24"/>
          <w:lang w:eastAsia="pl-PL"/>
        </w:rPr>
        <w:t>2019</w:t>
      </w:r>
      <w:r w:rsidR="00EB2C50" w:rsidRPr="00C03A8B">
        <w:rPr>
          <w:rFonts w:ascii="Arial" w:eastAsia="Times New Roman" w:hAnsi="Arial" w:cs="Arial"/>
          <w:szCs w:val="24"/>
          <w:lang w:eastAsia="pl-PL"/>
        </w:rPr>
        <w:t>r.</w:t>
      </w:r>
    </w:p>
    <w:p w:rsidR="00EB2C50" w:rsidRPr="00C03A8B" w:rsidRDefault="00EB2C50" w:rsidP="00EB2C50">
      <w:pPr>
        <w:keepNext/>
        <w:spacing w:after="0" w:line="252" w:lineRule="auto"/>
        <w:jc w:val="center"/>
        <w:outlineLvl w:val="8"/>
        <w:rPr>
          <w:rFonts w:ascii="Arial" w:eastAsia="Times New Roman" w:hAnsi="Arial" w:cs="Arial"/>
          <w:b/>
          <w:bCs/>
          <w:szCs w:val="24"/>
          <w:lang w:eastAsia="pl-PL"/>
        </w:rPr>
      </w:pPr>
      <w:r w:rsidRPr="00C03A8B">
        <w:rPr>
          <w:rFonts w:ascii="Arial" w:eastAsia="Times New Roman" w:hAnsi="Arial" w:cs="Arial"/>
          <w:b/>
          <w:bCs/>
          <w:szCs w:val="24"/>
          <w:lang w:eastAsia="pl-PL"/>
        </w:rPr>
        <w:t>WYJAŚNIENIA Nr 1</w:t>
      </w:r>
    </w:p>
    <w:p w:rsidR="00EB2C50" w:rsidRPr="00C03A8B" w:rsidRDefault="00EB2C50" w:rsidP="00EB2C50">
      <w:pPr>
        <w:spacing w:after="0" w:line="252" w:lineRule="auto"/>
        <w:jc w:val="center"/>
        <w:rPr>
          <w:rFonts w:ascii="Arial" w:eastAsia="Times New Roman" w:hAnsi="Arial" w:cs="Arial"/>
          <w:b/>
          <w:bCs/>
          <w:szCs w:val="24"/>
          <w:lang w:eastAsia="pl-PL"/>
        </w:rPr>
      </w:pPr>
      <w:r w:rsidRPr="00C03A8B">
        <w:rPr>
          <w:rFonts w:ascii="Arial" w:eastAsia="Times New Roman" w:hAnsi="Arial" w:cs="Arial"/>
          <w:b/>
          <w:bCs/>
          <w:szCs w:val="24"/>
          <w:lang w:eastAsia="pl-PL"/>
        </w:rPr>
        <w:t>DO SPECYFIKACJI ISTOTNYCH WARUNKÓW ZAMÓWIENIA</w:t>
      </w:r>
    </w:p>
    <w:p w:rsidR="00217149" w:rsidRDefault="00217149" w:rsidP="00EB2C50">
      <w:pPr>
        <w:keepNext/>
        <w:spacing w:after="0" w:line="252" w:lineRule="auto"/>
        <w:outlineLvl w:val="2"/>
        <w:rPr>
          <w:rFonts w:ascii="Arial" w:eastAsia="Times New Roman" w:hAnsi="Arial" w:cs="Arial"/>
          <w:bCs/>
          <w:color w:val="000000"/>
          <w:u w:val="single"/>
          <w:lang w:eastAsia="pl-PL"/>
        </w:rPr>
      </w:pPr>
    </w:p>
    <w:p w:rsidR="00EB2C50" w:rsidRPr="00C03A8B" w:rsidRDefault="00EB2C50" w:rsidP="00B03868">
      <w:pPr>
        <w:keepNext/>
        <w:spacing w:after="0" w:line="252" w:lineRule="auto"/>
        <w:jc w:val="both"/>
        <w:outlineLvl w:val="2"/>
        <w:rPr>
          <w:rFonts w:ascii="Arial" w:eastAsia="Times New Roman" w:hAnsi="Arial" w:cs="Arial"/>
          <w:bCs/>
          <w:color w:val="000000"/>
          <w:u w:val="single"/>
          <w:lang w:eastAsia="pl-PL"/>
        </w:rPr>
      </w:pPr>
      <w:r w:rsidRPr="00C03A8B">
        <w:rPr>
          <w:rFonts w:ascii="Arial" w:eastAsia="Times New Roman" w:hAnsi="Arial" w:cs="Arial"/>
          <w:bCs/>
          <w:color w:val="000000"/>
          <w:u w:val="single"/>
          <w:lang w:eastAsia="pl-PL"/>
        </w:rPr>
        <w:t xml:space="preserve">Dotyczy przetargu na </w:t>
      </w:r>
      <w:r w:rsidRPr="00C03A8B">
        <w:rPr>
          <w:rFonts w:ascii="Arial" w:eastAsia="Times New Roman" w:hAnsi="Arial" w:cs="Arial"/>
          <w:color w:val="000000"/>
          <w:u w:val="single"/>
          <w:lang w:eastAsia="pl-PL"/>
        </w:rPr>
        <w:t xml:space="preserve"> </w:t>
      </w:r>
      <w:r>
        <w:rPr>
          <w:rFonts w:ascii="Arial" w:eastAsia="Times New Roman" w:hAnsi="Arial" w:cs="Arial"/>
          <w:color w:val="000000"/>
          <w:u w:val="single"/>
          <w:lang w:eastAsia="pl-PL"/>
        </w:rPr>
        <w:t>zakup na raty używanego sprawnego sprzętu medycznego dla Oddziału Anestezjologii i Intensywnej Terapii.</w:t>
      </w:r>
    </w:p>
    <w:p w:rsidR="00EB2C50" w:rsidRPr="00C03A8B" w:rsidRDefault="00EB2C50" w:rsidP="00EB2C50">
      <w:pPr>
        <w:keepNext/>
        <w:spacing w:after="0" w:line="240" w:lineRule="auto"/>
        <w:outlineLvl w:val="3"/>
        <w:rPr>
          <w:rFonts w:ascii="Arial" w:eastAsia="Times New Roman" w:hAnsi="Arial" w:cs="Arial"/>
          <w:u w:val="single"/>
          <w:lang w:eastAsia="pl-PL"/>
        </w:rPr>
      </w:pPr>
      <w:r w:rsidRPr="00C03A8B">
        <w:rPr>
          <w:rFonts w:ascii="Arial" w:eastAsia="Times New Roman" w:hAnsi="Arial" w:cs="Arial"/>
          <w:bCs/>
          <w:u w:val="single"/>
          <w:lang w:eastAsia="pl-PL"/>
        </w:rPr>
        <w:t>Nr postępowania:</w:t>
      </w:r>
      <w:r w:rsidR="00B03868">
        <w:rPr>
          <w:rFonts w:ascii="Arial" w:eastAsia="Times New Roman" w:hAnsi="Arial" w:cs="Arial"/>
          <w:u w:val="single"/>
          <w:lang w:eastAsia="pl-PL"/>
        </w:rPr>
        <w:t xml:space="preserve"> ZP/9</w:t>
      </w:r>
      <w:r w:rsidRPr="00C03A8B">
        <w:rPr>
          <w:rFonts w:ascii="Arial" w:eastAsia="Times New Roman" w:hAnsi="Arial" w:cs="Arial"/>
          <w:u w:val="single"/>
          <w:lang w:eastAsia="pl-PL"/>
        </w:rPr>
        <w:t>/</w:t>
      </w:r>
      <w:r>
        <w:rPr>
          <w:rFonts w:ascii="Arial" w:eastAsia="Times New Roman" w:hAnsi="Arial" w:cs="Arial"/>
          <w:u w:val="single"/>
          <w:lang w:eastAsia="pl-PL"/>
        </w:rPr>
        <w:t>19</w:t>
      </w:r>
    </w:p>
    <w:p w:rsidR="00B03868" w:rsidRDefault="00B03868" w:rsidP="007A3A3E">
      <w:pPr>
        <w:spacing w:after="0" w:line="252" w:lineRule="auto"/>
        <w:ind w:firstLine="708"/>
        <w:jc w:val="both"/>
        <w:rPr>
          <w:rFonts w:ascii="Arial" w:eastAsia="Times New Roman" w:hAnsi="Arial" w:cs="Arial"/>
          <w:szCs w:val="24"/>
          <w:lang w:eastAsia="pl-PL"/>
        </w:rPr>
      </w:pPr>
    </w:p>
    <w:p w:rsidR="007A3A3E" w:rsidRDefault="00EB2C50" w:rsidP="007A3A3E">
      <w:pPr>
        <w:spacing w:after="0" w:line="252" w:lineRule="auto"/>
        <w:ind w:firstLine="708"/>
        <w:jc w:val="both"/>
        <w:rPr>
          <w:rFonts w:ascii="Arial" w:eastAsia="Times New Roman" w:hAnsi="Arial" w:cs="Arial"/>
          <w:szCs w:val="24"/>
          <w:lang w:eastAsia="pl-PL"/>
        </w:rPr>
      </w:pPr>
      <w:r w:rsidRPr="00C03A8B">
        <w:rPr>
          <w:rFonts w:ascii="Arial" w:eastAsia="Times New Roman" w:hAnsi="Arial" w:cs="Arial"/>
          <w:szCs w:val="24"/>
          <w:lang w:eastAsia="pl-PL"/>
        </w:rPr>
        <w:t>„Kutnowski Szpital Samorządowy” Spółka z o.o., ul. Kościuszki 52, 99-300 Kutno, na podstawie art. 38 ust. 2 ustawy Prawo zamówień publicznych udziela wyjaśnień dotyczących treści Specyfikacj</w:t>
      </w:r>
      <w:r w:rsidR="007A3A3E">
        <w:rPr>
          <w:rFonts w:ascii="Arial" w:eastAsia="Times New Roman" w:hAnsi="Arial" w:cs="Arial"/>
          <w:szCs w:val="24"/>
          <w:lang w:eastAsia="pl-PL"/>
        </w:rPr>
        <w:t>i Istotnych Warunków Zamówienia</w:t>
      </w:r>
    </w:p>
    <w:p w:rsidR="00126C48" w:rsidRDefault="00126C48" w:rsidP="00126C48">
      <w:pPr>
        <w:spacing w:after="0" w:line="240" w:lineRule="auto"/>
        <w:ind w:firstLine="708"/>
        <w:jc w:val="both"/>
        <w:rPr>
          <w:rFonts w:ascii="Arial" w:eastAsia="Times New Roman" w:hAnsi="Arial" w:cs="Arial"/>
          <w:szCs w:val="24"/>
          <w:lang w:eastAsia="pl-PL"/>
        </w:rPr>
      </w:pPr>
    </w:p>
    <w:p w:rsidR="009C4A45" w:rsidRPr="009C4A45" w:rsidRDefault="009C4A45" w:rsidP="009C4A45">
      <w:pPr>
        <w:pStyle w:val="Nagwek4"/>
        <w:numPr>
          <w:ilvl w:val="0"/>
          <w:numId w:val="6"/>
        </w:numPr>
        <w:spacing w:before="0" w:after="0"/>
        <w:jc w:val="both"/>
        <w:rPr>
          <w:rFonts w:ascii="Arial" w:hAnsi="Arial" w:cs="Arial"/>
          <w:b w:val="0"/>
          <w:bCs w:val="0"/>
          <w:sz w:val="22"/>
          <w:szCs w:val="22"/>
          <w:u w:val="single"/>
        </w:rPr>
      </w:pPr>
      <w:r w:rsidRPr="009C4A45">
        <w:rPr>
          <w:rFonts w:ascii="Arial" w:hAnsi="Arial" w:cs="Arial"/>
          <w:b w:val="0"/>
          <w:bCs w:val="0"/>
          <w:sz w:val="22"/>
          <w:szCs w:val="22"/>
          <w:u w:val="single"/>
        </w:rPr>
        <w:t>D</w:t>
      </w:r>
      <w:r w:rsidR="00B03868" w:rsidRPr="009C4A45">
        <w:rPr>
          <w:rFonts w:ascii="Arial" w:hAnsi="Arial" w:cs="Arial"/>
          <w:b w:val="0"/>
          <w:bCs w:val="0"/>
          <w:sz w:val="22"/>
          <w:szCs w:val="22"/>
          <w:u w:val="single"/>
        </w:rPr>
        <w:t>ot</w:t>
      </w:r>
      <w:r w:rsidRPr="009C4A45">
        <w:rPr>
          <w:rFonts w:ascii="Arial" w:hAnsi="Arial" w:cs="Arial"/>
          <w:b w:val="0"/>
          <w:bCs w:val="0"/>
          <w:sz w:val="22"/>
          <w:szCs w:val="22"/>
          <w:u w:val="single"/>
        </w:rPr>
        <w:t>.</w:t>
      </w:r>
      <w:r w:rsidR="00B03868" w:rsidRPr="009C4A45">
        <w:rPr>
          <w:rFonts w:ascii="Arial" w:hAnsi="Arial" w:cs="Arial"/>
          <w:b w:val="0"/>
          <w:bCs w:val="0"/>
          <w:sz w:val="22"/>
          <w:szCs w:val="22"/>
          <w:u w:val="single"/>
        </w:rPr>
        <w:t xml:space="preserve"> opisu przedmiotu zamówienia pakiet 2 </w:t>
      </w:r>
      <w:r w:rsidR="00B03868" w:rsidRPr="009C4A45">
        <w:rPr>
          <w:rFonts w:ascii="Arial" w:hAnsi="Arial" w:cs="Arial"/>
          <w:b w:val="0"/>
          <w:bCs w:val="0"/>
          <w:color w:val="000000"/>
          <w:sz w:val="22"/>
          <w:szCs w:val="22"/>
          <w:u w:val="single"/>
        </w:rPr>
        <w:t>- Bronchofiberoskop</w:t>
      </w:r>
      <w:r>
        <w:rPr>
          <w:rFonts w:ascii="Arial" w:hAnsi="Arial" w:cs="Arial"/>
          <w:b w:val="0"/>
          <w:bCs w:val="0"/>
          <w:color w:val="000000"/>
          <w:sz w:val="22"/>
          <w:szCs w:val="22"/>
          <w:u w:val="single"/>
        </w:rPr>
        <w:t xml:space="preserve"> - </w:t>
      </w:r>
      <w:r w:rsidR="00B03868" w:rsidRPr="009C4A45">
        <w:rPr>
          <w:rFonts w:ascii="Arial" w:hAnsi="Arial" w:cs="Arial"/>
          <w:b w:val="0"/>
          <w:color w:val="000000"/>
          <w:sz w:val="22"/>
          <w:szCs w:val="22"/>
        </w:rPr>
        <w:t>Czy Zamawiający dopuści do zaoferowania przenośny endoskop intubacyjny (bronchofiberoskop) zasilany bateryjnie, długość robocza 600 mm, długość całkowita 855 mm, wyginanie kątowe końcówki 120 stopni góra/dół, głębia ostrości 3-50 mm?</w:t>
      </w:r>
    </w:p>
    <w:p w:rsidR="009C4A45" w:rsidRPr="009C4A45" w:rsidRDefault="009C4A45" w:rsidP="009C4A45">
      <w:pPr>
        <w:autoSpaceDE w:val="0"/>
        <w:autoSpaceDN w:val="0"/>
        <w:adjustRightInd w:val="0"/>
        <w:spacing w:after="0"/>
        <w:ind w:left="357"/>
        <w:jc w:val="both"/>
        <w:rPr>
          <w:rFonts w:ascii="Arial" w:hAnsi="Arial" w:cs="Arial"/>
          <w:b/>
          <w:bCs/>
          <w:color w:val="000000"/>
        </w:rPr>
      </w:pPr>
      <w:r w:rsidRPr="009C4A45">
        <w:rPr>
          <w:rFonts w:ascii="Arial" w:hAnsi="Arial" w:cs="Arial"/>
          <w:b/>
          <w:bCs/>
          <w:color w:val="000000"/>
        </w:rPr>
        <w:t>Zgodnie z SIWZ.</w:t>
      </w:r>
    </w:p>
    <w:p w:rsidR="00B03868" w:rsidRPr="009C4A45" w:rsidRDefault="009C4A45" w:rsidP="009C4A45">
      <w:pPr>
        <w:pStyle w:val="Akapitzlist"/>
        <w:numPr>
          <w:ilvl w:val="0"/>
          <w:numId w:val="6"/>
        </w:numPr>
        <w:autoSpaceDE w:val="0"/>
        <w:autoSpaceDN w:val="0"/>
        <w:adjustRightInd w:val="0"/>
        <w:spacing w:after="0"/>
        <w:rPr>
          <w:rFonts w:ascii="Arial" w:hAnsi="Arial" w:cs="Arial"/>
          <w:bCs/>
          <w:color w:val="000000"/>
          <w:sz w:val="22"/>
          <w:szCs w:val="22"/>
        </w:rPr>
      </w:pPr>
      <w:r w:rsidRPr="009C4A45">
        <w:rPr>
          <w:rFonts w:ascii="Arial" w:hAnsi="Arial" w:cs="Arial"/>
          <w:bCs/>
          <w:color w:val="000000"/>
          <w:sz w:val="22"/>
          <w:szCs w:val="22"/>
          <w:u w:val="single"/>
        </w:rPr>
        <w:t>Dot.</w:t>
      </w:r>
      <w:r w:rsidR="00B03868" w:rsidRPr="009C4A45">
        <w:rPr>
          <w:rFonts w:ascii="Arial" w:hAnsi="Arial" w:cs="Arial"/>
          <w:sz w:val="22"/>
          <w:szCs w:val="22"/>
          <w:u w:val="single"/>
        </w:rPr>
        <w:t xml:space="preserve"> opisu przedmiotu zamówienia pakiet 2 </w:t>
      </w:r>
      <w:r w:rsidR="00B03868" w:rsidRPr="009C4A45">
        <w:rPr>
          <w:rFonts w:ascii="Arial" w:hAnsi="Arial" w:cs="Arial"/>
          <w:color w:val="000000"/>
          <w:sz w:val="22"/>
          <w:szCs w:val="22"/>
          <w:u w:val="single"/>
        </w:rPr>
        <w:t>- Bronchofiberoskop</w:t>
      </w:r>
      <w:r w:rsidRPr="009C4A45">
        <w:rPr>
          <w:rFonts w:ascii="Arial" w:hAnsi="Arial" w:cs="Arial"/>
          <w:color w:val="000000"/>
          <w:sz w:val="22"/>
          <w:szCs w:val="22"/>
        </w:rPr>
        <w:t xml:space="preserve"> </w:t>
      </w:r>
      <w:r>
        <w:rPr>
          <w:rFonts w:ascii="Arial" w:hAnsi="Arial" w:cs="Arial"/>
          <w:color w:val="000000"/>
          <w:sz w:val="22"/>
          <w:szCs w:val="22"/>
        </w:rPr>
        <w:t xml:space="preserve">- </w:t>
      </w:r>
      <w:r w:rsidR="00B03868" w:rsidRPr="009C4A45">
        <w:rPr>
          <w:rFonts w:ascii="Arial" w:hAnsi="Arial" w:cs="Arial"/>
          <w:bCs/>
          <w:color w:val="000000"/>
          <w:sz w:val="22"/>
          <w:szCs w:val="22"/>
        </w:rPr>
        <w:t>Czy Zamawiający dopuści do zaoferowania przenośny endoskop intubacyjny (bronchofiberoskop) zasilany bateryjnie, długość robocza 600 mm, długość całkowita 855 mm, wyginanie kątowe końcówki 180 stopni góra / 130 stopni dół, głębia ostrości 3-50 mm?</w:t>
      </w:r>
    </w:p>
    <w:p w:rsidR="00B03868" w:rsidRPr="009C4A45" w:rsidRDefault="009C4A45" w:rsidP="009C4A45">
      <w:pPr>
        <w:autoSpaceDE w:val="0"/>
        <w:autoSpaceDN w:val="0"/>
        <w:adjustRightInd w:val="0"/>
        <w:spacing w:after="0"/>
        <w:ind w:left="357"/>
        <w:jc w:val="both"/>
        <w:rPr>
          <w:rFonts w:ascii="Arial" w:hAnsi="Arial" w:cs="Arial"/>
          <w:b/>
        </w:rPr>
      </w:pPr>
      <w:r w:rsidRPr="009C4A45">
        <w:rPr>
          <w:rFonts w:ascii="Arial" w:hAnsi="Arial" w:cs="Arial"/>
          <w:b/>
        </w:rPr>
        <w:t>Zgodnie z SIWZ.</w:t>
      </w:r>
    </w:p>
    <w:p w:rsidR="00B03868" w:rsidRPr="009C4A45" w:rsidRDefault="009C4A45" w:rsidP="00B03868">
      <w:pPr>
        <w:pStyle w:val="Akapitzlist"/>
        <w:numPr>
          <w:ilvl w:val="0"/>
          <w:numId w:val="6"/>
        </w:numPr>
        <w:autoSpaceDE w:val="0"/>
        <w:autoSpaceDN w:val="0"/>
        <w:adjustRightInd w:val="0"/>
        <w:spacing w:after="0"/>
        <w:rPr>
          <w:rFonts w:ascii="Arial" w:hAnsi="Arial" w:cs="Arial"/>
          <w:b/>
          <w:bCs/>
          <w:sz w:val="22"/>
          <w:szCs w:val="22"/>
          <w:u w:val="single"/>
        </w:rPr>
      </w:pPr>
      <w:r w:rsidRPr="009C4A45">
        <w:rPr>
          <w:rFonts w:ascii="Arial" w:hAnsi="Arial" w:cs="Arial"/>
          <w:bCs/>
          <w:sz w:val="22"/>
          <w:szCs w:val="22"/>
          <w:u w:val="single"/>
        </w:rPr>
        <w:t>D</w:t>
      </w:r>
      <w:r w:rsidR="00B03868" w:rsidRPr="009C4A45">
        <w:rPr>
          <w:rFonts w:ascii="Arial" w:hAnsi="Arial" w:cs="Arial"/>
          <w:bCs/>
          <w:sz w:val="22"/>
          <w:szCs w:val="22"/>
          <w:u w:val="single"/>
        </w:rPr>
        <w:t>ot</w:t>
      </w:r>
      <w:r w:rsidRPr="009C4A45">
        <w:rPr>
          <w:rFonts w:ascii="Arial" w:hAnsi="Arial" w:cs="Arial"/>
          <w:bCs/>
          <w:sz w:val="22"/>
          <w:szCs w:val="22"/>
          <w:u w:val="single"/>
        </w:rPr>
        <w:t>.</w:t>
      </w:r>
      <w:r w:rsidR="00B03868" w:rsidRPr="009C4A45">
        <w:rPr>
          <w:rFonts w:ascii="Arial" w:hAnsi="Arial" w:cs="Arial"/>
          <w:bCs/>
          <w:sz w:val="22"/>
          <w:szCs w:val="22"/>
          <w:u w:val="single"/>
        </w:rPr>
        <w:t xml:space="preserve"> zapisów umowy i SIWZ – rozdział III</w:t>
      </w:r>
      <w:r>
        <w:rPr>
          <w:rFonts w:ascii="Arial" w:hAnsi="Arial" w:cs="Arial"/>
          <w:bCs/>
          <w:sz w:val="22"/>
          <w:szCs w:val="22"/>
        </w:rPr>
        <w:t xml:space="preserve"> - </w:t>
      </w:r>
      <w:r w:rsidR="00B03868" w:rsidRPr="009C4A45">
        <w:rPr>
          <w:rFonts w:ascii="Arial" w:hAnsi="Arial" w:cs="Arial"/>
          <w:bCs/>
          <w:sz w:val="22"/>
          <w:szCs w:val="22"/>
        </w:rPr>
        <w:t>Czy Zamawiający wyrazi zgodę na wydłużenie terminu dostawy do 4 tygodni od daty podpisania umowy?</w:t>
      </w:r>
    </w:p>
    <w:p w:rsidR="009C4A45" w:rsidRPr="009C4A45" w:rsidRDefault="00EB0EB7" w:rsidP="009C4A45">
      <w:pPr>
        <w:pStyle w:val="Akapitzlist"/>
        <w:autoSpaceDE w:val="0"/>
        <w:autoSpaceDN w:val="0"/>
        <w:adjustRightInd w:val="0"/>
        <w:spacing w:after="0"/>
        <w:ind w:left="360"/>
        <w:rPr>
          <w:rFonts w:ascii="Arial" w:hAnsi="Arial" w:cs="Arial"/>
          <w:b/>
          <w:sz w:val="22"/>
          <w:szCs w:val="22"/>
        </w:rPr>
      </w:pPr>
      <w:r>
        <w:rPr>
          <w:rFonts w:ascii="Arial" w:hAnsi="Arial" w:cs="Arial"/>
          <w:b/>
          <w:sz w:val="22"/>
          <w:szCs w:val="22"/>
        </w:rPr>
        <w:t>Zamawiający nie wyraża zgody</w:t>
      </w:r>
      <w:r w:rsidR="009C4A45" w:rsidRPr="009C4A45">
        <w:rPr>
          <w:rFonts w:ascii="Arial" w:hAnsi="Arial" w:cs="Arial"/>
          <w:b/>
          <w:sz w:val="22"/>
          <w:szCs w:val="22"/>
        </w:rPr>
        <w:t>.</w:t>
      </w:r>
    </w:p>
    <w:p w:rsidR="00B03868" w:rsidRPr="009C4A45" w:rsidRDefault="009C4A45" w:rsidP="00B03868">
      <w:pPr>
        <w:pStyle w:val="Akapitzlist"/>
        <w:numPr>
          <w:ilvl w:val="0"/>
          <w:numId w:val="6"/>
        </w:numPr>
        <w:autoSpaceDE w:val="0"/>
        <w:autoSpaceDN w:val="0"/>
        <w:adjustRightInd w:val="0"/>
        <w:spacing w:after="0"/>
        <w:rPr>
          <w:rFonts w:ascii="Arial" w:hAnsi="Arial" w:cs="Arial"/>
          <w:sz w:val="22"/>
          <w:szCs w:val="22"/>
        </w:rPr>
      </w:pPr>
      <w:r w:rsidRPr="009C4A45">
        <w:rPr>
          <w:rFonts w:ascii="Arial" w:hAnsi="Arial" w:cs="Arial"/>
          <w:bCs/>
          <w:sz w:val="22"/>
          <w:szCs w:val="22"/>
          <w:u w:val="single"/>
        </w:rPr>
        <w:t>D</w:t>
      </w:r>
      <w:r w:rsidR="00B03868" w:rsidRPr="009C4A45">
        <w:rPr>
          <w:rFonts w:ascii="Arial" w:hAnsi="Arial" w:cs="Arial"/>
          <w:bCs/>
          <w:sz w:val="22"/>
          <w:szCs w:val="22"/>
          <w:u w:val="single"/>
        </w:rPr>
        <w:t>ot</w:t>
      </w:r>
      <w:r w:rsidRPr="009C4A45">
        <w:rPr>
          <w:rFonts w:ascii="Arial" w:hAnsi="Arial" w:cs="Arial"/>
          <w:bCs/>
          <w:sz w:val="22"/>
          <w:szCs w:val="22"/>
          <w:u w:val="single"/>
        </w:rPr>
        <w:t>.</w:t>
      </w:r>
      <w:r w:rsidR="00B03868" w:rsidRPr="009C4A45">
        <w:rPr>
          <w:rFonts w:ascii="Arial" w:hAnsi="Arial" w:cs="Arial"/>
          <w:bCs/>
          <w:sz w:val="22"/>
          <w:szCs w:val="22"/>
          <w:u w:val="single"/>
        </w:rPr>
        <w:t xml:space="preserve"> zapis</w:t>
      </w:r>
      <w:r w:rsidRPr="009C4A45">
        <w:rPr>
          <w:rFonts w:ascii="Arial" w:hAnsi="Arial" w:cs="Arial"/>
          <w:bCs/>
          <w:sz w:val="22"/>
          <w:szCs w:val="22"/>
          <w:u w:val="single"/>
        </w:rPr>
        <w:t>ów umowy i SIWZ – rozdział III</w:t>
      </w:r>
      <w:r>
        <w:rPr>
          <w:rFonts w:ascii="Arial" w:hAnsi="Arial" w:cs="Arial"/>
          <w:bCs/>
          <w:sz w:val="22"/>
          <w:szCs w:val="22"/>
        </w:rPr>
        <w:t xml:space="preserve"> - </w:t>
      </w:r>
      <w:r w:rsidR="00B03868" w:rsidRPr="009C4A45">
        <w:rPr>
          <w:rFonts w:ascii="Arial" w:hAnsi="Arial" w:cs="Arial"/>
          <w:bCs/>
          <w:sz w:val="22"/>
          <w:szCs w:val="22"/>
        </w:rPr>
        <w:t>Czy Zamawiający wyrazi zgodę na wydłużenie terminu dostawy do 7 dni roboczych od daty podpisania umowy?</w:t>
      </w:r>
    </w:p>
    <w:p w:rsidR="00B03868" w:rsidRPr="009C4A45" w:rsidRDefault="009C4A45" w:rsidP="009C4A45">
      <w:pPr>
        <w:pStyle w:val="Akapitzlist"/>
        <w:spacing w:after="0" w:line="240" w:lineRule="auto"/>
        <w:ind w:left="360"/>
        <w:rPr>
          <w:rFonts w:ascii="Arial" w:hAnsi="Arial" w:cs="Arial"/>
          <w:b/>
          <w:sz w:val="22"/>
          <w:szCs w:val="22"/>
        </w:rPr>
      </w:pPr>
      <w:r w:rsidRPr="009C4A45">
        <w:rPr>
          <w:rFonts w:ascii="Arial" w:hAnsi="Arial" w:cs="Arial"/>
          <w:b/>
          <w:sz w:val="22"/>
          <w:szCs w:val="22"/>
        </w:rPr>
        <w:t>Z</w:t>
      </w:r>
      <w:r w:rsidR="00EB0EB7">
        <w:rPr>
          <w:rFonts w:ascii="Arial" w:hAnsi="Arial" w:cs="Arial"/>
          <w:b/>
          <w:sz w:val="22"/>
          <w:szCs w:val="22"/>
        </w:rPr>
        <w:t>amawiający nie wyraża zgody</w:t>
      </w:r>
      <w:r w:rsidRPr="009C4A45">
        <w:rPr>
          <w:rFonts w:ascii="Arial" w:hAnsi="Arial" w:cs="Arial"/>
          <w:b/>
          <w:sz w:val="22"/>
          <w:szCs w:val="22"/>
        </w:rPr>
        <w:t>.</w:t>
      </w:r>
    </w:p>
    <w:p w:rsidR="00B03868" w:rsidRPr="009C4A45" w:rsidRDefault="009C4A45" w:rsidP="009C4A45">
      <w:pPr>
        <w:pStyle w:val="Akapitzlist"/>
        <w:numPr>
          <w:ilvl w:val="0"/>
          <w:numId w:val="6"/>
        </w:numPr>
        <w:autoSpaceDE w:val="0"/>
        <w:autoSpaceDN w:val="0"/>
        <w:adjustRightInd w:val="0"/>
        <w:spacing w:after="0"/>
        <w:rPr>
          <w:rFonts w:ascii="Arial" w:hAnsi="Arial" w:cs="Arial"/>
          <w:bCs/>
          <w:sz w:val="22"/>
          <w:szCs w:val="22"/>
        </w:rPr>
      </w:pPr>
      <w:r w:rsidRPr="009C4A45">
        <w:rPr>
          <w:rFonts w:ascii="Arial" w:hAnsi="Arial" w:cs="Arial"/>
          <w:bCs/>
          <w:sz w:val="22"/>
          <w:szCs w:val="22"/>
          <w:u w:val="single"/>
        </w:rPr>
        <w:t>D</w:t>
      </w:r>
      <w:r w:rsidR="00B03868" w:rsidRPr="009C4A45">
        <w:rPr>
          <w:rFonts w:ascii="Arial" w:hAnsi="Arial" w:cs="Arial"/>
          <w:bCs/>
          <w:sz w:val="22"/>
          <w:szCs w:val="22"/>
          <w:u w:val="single"/>
        </w:rPr>
        <w:t>ot</w:t>
      </w:r>
      <w:r w:rsidRPr="009C4A45">
        <w:rPr>
          <w:rFonts w:ascii="Arial" w:hAnsi="Arial" w:cs="Arial"/>
          <w:bCs/>
          <w:sz w:val="22"/>
          <w:szCs w:val="22"/>
          <w:u w:val="single"/>
        </w:rPr>
        <w:t>.</w:t>
      </w:r>
      <w:r w:rsidR="00B03868" w:rsidRPr="009C4A45">
        <w:rPr>
          <w:rFonts w:ascii="Arial" w:hAnsi="Arial" w:cs="Arial"/>
          <w:bCs/>
          <w:sz w:val="22"/>
          <w:szCs w:val="22"/>
          <w:u w:val="single"/>
        </w:rPr>
        <w:t xml:space="preserve"> zapisów umowy paragraf 6 ustęp 1a</w:t>
      </w:r>
      <w:r>
        <w:rPr>
          <w:rFonts w:ascii="Arial" w:hAnsi="Arial" w:cs="Arial"/>
          <w:bCs/>
          <w:sz w:val="22"/>
          <w:szCs w:val="22"/>
        </w:rPr>
        <w:t xml:space="preserve"> - </w:t>
      </w:r>
      <w:r w:rsidR="00B03868" w:rsidRPr="009C4A45">
        <w:rPr>
          <w:rFonts w:ascii="Arial" w:hAnsi="Arial" w:cs="Arial"/>
          <w:bCs/>
          <w:sz w:val="22"/>
          <w:szCs w:val="22"/>
        </w:rPr>
        <w:t>Czy Zamawiający wyrazi zgodę na zmniejszenie wysokości podanej kary do 0,5%</w:t>
      </w:r>
    </w:p>
    <w:p w:rsidR="00DD4D06" w:rsidRPr="00DD4D06" w:rsidRDefault="00DD4D06" w:rsidP="009C4A45">
      <w:pPr>
        <w:spacing w:after="0" w:line="240" w:lineRule="auto"/>
        <w:ind w:left="357"/>
        <w:jc w:val="both"/>
        <w:rPr>
          <w:rFonts w:ascii="Arial" w:hAnsi="Arial" w:cs="Arial"/>
          <w:b/>
        </w:rPr>
      </w:pPr>
      <w:r w:rsidRPr="00DD4D06">
        <w:rPr>
          <w:rFonts w:ascii="Arial" w:hAnsi="Arial" w:cs="Arial"/>
          <w:b/>
        </w:rPr>
        <w:t>Zgodnie z SIWZ.</w:t>
      </w:r>
    </w:p>
    <w:p w:rsidR="009C0CC0" w:rsidRPr="009C0CC0" w:rsidRDefault="009C0CC0" w:rsidP="009C0CC0">
      <w:pPr>
        <w:pStyle w:val="Akapitzlist"/>
        <w:numPr>
          <w:ilvl w:val="0"/>
          <w:numId w:val="6"/>
        </w:numPr>
        <w:spacing w:line="23" w:lineRule="atLeast"/>
        <w:rPr>
          <w:rFonts w:ascii="Arial" w:hAnsi="Arial" w:cs="Arial"/>
          <w:sz w:val="22"/>
          <w:szCs w:val="22"/>
        </w:rPr>
      </w:pPr>
      <w:r w:rsidRPr="009C0CC0">
        <w:rPr>
          <w:rFonts w:ascii="Arial" w:hAnsi="Arial" w:cs="Arial"/>
          <w:sz w:val="22"/>
          <w:szCs w:val="22"/>
          <w:u w:val="single"/>
        </w:rPr>
        <w:t>Dot. zapisów umowy</w:t>
      </w:r>
      <w:r>
        <w:rPr>
          <w:rFonts w:ascii="Arial" w:hAnsi="Arial" w:cs="Arial"/>
          <w:sz w:val="22"/>
          <w:szCs w:val="22"/>
        </w:rPr>
        <w:t xml:space="preserve"> - </w:t>
      </w:r>
      <w:r w:rsidRPr="009C0CC0">
        <w:rPr>
          <w:rFonts w:ascii="Arial" w:hAnsi="Arial" w:cs="Arial"/>
          <w:sz w:val="22"/>
          <w:szCs w:val="22"/>
        </w:rPr>
        <w:t xml:space="preserve">czy mając na względzie fakt, że przedmiot zamówienia obejmuje sprzedaż na raty, Zamawiający przewiduje możliwość ustanowienia zabezpieczenia spłaty całości ceny sprzedaży w formie weksla lub poręczenia albo zastrzeżenia własności rzeczy sprzedanej do czasu zapłaty ostatniej raty. </w:t>
      </w:r>
    </w:p>
    <w:p w:rsidR="00F640DC" w:rsidRDefault="009C0CC0" w:rsidP="00F640DC">
      <w:pPr>
        <w:pStyle w:val="Akapitzlist"/>
        <w:spacing w:line="23" w:lineRule="atLeast"/>
        <w:ind w:left="360"/>
        <w:rPr>
          <w:rFonts w:ascii="Arial" w:hAnsi="Arial" w:cs="Arial"/>
          <w:sz w:val="22"/>
          <w:szCs w:val="22"/>
        </w:rPr>
      </w:pPr>
      <w:r w:rsidRPr="009C0CC0">
        <w:rPr>
          <w:rFonts w:ascii="Arial" w:hAnsi="Arial" w:cs="Arial"/>
          <w:sz w:val="22"/>
          <w:szCs w:val="22"/>
        </w:rPr>
        <w:t>Z uwagi na obowiązujące przepisy kodeksu cywilnego dotyczące momentu przejścia własności rzeczy w przypadku sprzedaży na raty, jak również aspekty ekonomiczne związane ze specyfiką tego rodzaju przedmiotu zamówienia oraz wyjątkowo długi okres rozliczeniowy (80 miesięcy), wprowadzenie takiej możliwości należy uznać za uzasadnione oraz zgodne z zasadami uczciwej konkurencji i równowagi stron.</w:t>
      </w:r>
    </w:p>
    <w:p w:rsidR="006B3980" w:rsidRPr="006B3980" w:rsidRDefault="006B3980" w:rsidP="00F640DC">
      <w:pPr>
        <w:pStyle w:val="Akapitzlist"/>
        <w:spacing w:line="23" w:lineRule="atLeast"/>
        <w:ind w:left="360"/>
        <w:rPr>
          <w:rFonts w:ascii="Arial" w:hAnsi="Arial" w:cs="Arial"/>
          <w:b/>
          <w:sz w:val="22"/>
          <w:szCs w:val="22"/>
        </w:rPr>
      </w:pPr>
      <w:r w:rsidRPr="006B3980">
        <w:rPr>
          <w:rFonts w:ascii="Arial" w:hAnsi="Arial" w:cs="Arial"/>
          <w:b/>
          <w:sz w:val="22"/>
          <w:szCs w:val="22"/>
        </w:rPr>
        <w:t>Zamawiający przewiduje możliwość ustanowienia zabezpieczenia spłaty całości ceny sprzedaży w formie zastrzeżenia własności rzeczy sprzedanej do czasu zapłaty ostatniej raty.</w:t>
      </w:r>
    </w:p>
    <w:p w:rsidR="00F640DC" w:rsidRDefault="00F640DC" w:rsidP="00F640DC">
      <w:pPr>
        <w:pStyle w:val="Akapitzlist"/>
        <w:spacing w:after="0" w:line="23" w:lineRule="atLeast"/>
        <w:ind w:left="0"/>
        <w:rPr>
          <w:rFonts w:ascii="Arial" w:hAnsi="Arial" w:cs="Arial"/>
          <w:sz w:val="22"/>
          <w:szCs w:val="22"/>
        </w:rPr>
      </w:pPr>
      <w:r>
        <w:rPr>
          <w:rFonts w:ascii="Arial" w:hAnsi="Arial" w:cs="Arial"/>
          <w:sz w:val="22"/>
          <w:szCs w:val="22"/>
        </w:rPr>
        <w:t>7</w:t>
      </w:r>
      <w:r w:rsidRPr="00F640DC">
        <w:rPr>
          <w:rFonts w:ascii="Arial" w:hAnsi="Arial" w:cs="Arial"/>
          <w:sz w:val="22"/>
          <w:szCs w:val="22"/>
        </w:rPr>
        <w:t xml:space="preserve">. </w:t>
      </w:r>
      <w:r w:rsidR="006B3980">
        <w:rPr>
          <w:rFonts w:ascii="Arial" w:hAnsi="Arial" w:cs="Arial"/>
          <w:sz w:val="22"/>
          <w:szCs w:val="22"/>
        </w:rPr>
        <w:t xml:space="preserve"> </w:t>
      </w:r>
      <w:r w:rsidRPr="003962D4">
        <w:rPr>
          <w:rFonts w:ascii="Arial" w:hAnsi="Arial" w:cs="Arial"/>
          <w:sz w:val="22"/>
          <w:szCs w:val="22"/>
        </w:rPr>
        <w:t xml:space="preserve"> </w:t>
      </w:r>
      <w:r w:rsidRPr="00F640DC">
        <w:rPr>
          <w:rFonts w:ascii="Arial" w:hAnsi="Arial" w:cs="Arial"/>
          <w:sz w:val="22"/>
          <w:szCs w:val="22"/>
          <w:u w:val="single"/>
        </w:rPr>
        <w:t>Dot. Pakietu  nr. 1 – zestaw do reanimacji</w:t>
      </w:r>
    </w:p>
    <w:p w:rsidR="00F640DC" w:rsidRDefault="00F640DC" w:rsidP="00F640DC">
      <w:pPr>
        <w:pStyle w:val="Akapitzlist"/>
        <w:spacing w:after="0" w:line="23" w:lineRule="atLeast"/>
        <w:ind w:left="0"/>
        <w:jc w:val="left"/>
        <w:rPr>
          <w:rFonts w:ascii="Arial" w:hAnsi="Arial" w:cs="Arial"/>
          <w:sz w:val="22"/>
          <w:szCs w:val="22"/>
        </w:rPr>
      </w:pPr>
      <w:r>
        <w:rPr>
          <w:rFonts w:ascii="Arial" w:hAnsi="Arial" w:cs="Arial"/>
          <w:sz w:val="22"/>
          <w:szCs w:val="22"/>
        </w:rPr>
        <w:t xml:space="preserve">    </w:t>
      </w:r>
      <w:r w:rsidR="003962D4">
        <w:rPr>
          <w:rFonts w:ascii="Arial" w:hAnsi="Arial" w:cs="Arial"/>
          <w:sz w:val="22"/>
          <w:szCs w:val="22"/>
        </w:rPr>
        <w:t xml:space="preserve"> </w:t>
      </w:r>
      <w:r w:rsidR="006B3980">
        <w:rPr>
          <w:rFonts w:ascii="Arial" w:hAnsi="Arial" w:cs="Arial"/>
          <w:sz w:val="22"/>
          <w:szCs w:val="22"/>
        </w:rPr>
        <w:t xml:space="preserve"> </w:t>
      </w:r>
      <w:r w:rsidRPr="00F640DC">
        <w:rPr>
          <w:rFonts w:ascii="Arial" w:hAnsi="Arial" w:cs="Arial"/>
          <w:sz w:val="22"/>
          <w:szCs w:val="22"/>
        </w:rPr>
        <w:t>Zwracamy</w:t>
      </w:r>
      <w:r>
        <w:rPr>
          <w:rFonts w:ascii="Arial" w:hAnsi="Arial" w:cs="Arial"/>
          <w:sz w:val="22"/>
          <w:szCs w:val="22"/>
        </w:rPr>
        <w:t xml:space="preserve"> </w:t>
      </w:r>
      <w:r w:rsidRPr="00F640DC">
        <w:rPr>
          <w:rFonts w:ascii="Arial" w:hAnsi="Arial" w:cs="Arial"/>
          <w:sz w:val="22"/>
          <w:szCs w:val="22"/>
        </w:rPr>
        <w:t xml:space="preserve"> się  z pr</w:t>
      </w:r>
      <w:r>
        <w:rPr>
          <w:rFonts w:ascii="Arial" w:hAnsi="Arial" w:cs="Arial"/>
          <w:sz w:val="22"/>
          <w:szCs w:val="22"/>
        </w:rPr>
        <w:t>ośbą o  wydzielenie z  pakietu  nr</w:t>
      </w:r>
      <w:r w:rsidRPr="00F640DC">
        <w:rPr>
          <w:rFonts w:ascii="Arial" w:hAnsi="Arial" w:cs="Arial"/>
          <w:sz w:val="22"/>
          <w:szCs w:val="22"/>
        </w:rPr>
        <w:t xml:space="preserve"> 1 pozycji 1- defibrylator </w:t>
      </w:r>
      <w:proofErr w:type="spellStart"/>
      <w:r w:rsidRPr="00F640DC">
        <w:rPr>
          <w:rFonts w:ascii="Arial" w:hAnsi="Arial" w:cs="Arial"/>
          <w:sz w:val="22"/>
          <w:szCs w:val="22"/>
        </w:rPr>
        <w:t>RSeries</w:t>
      </w:r>
      <w:proofErr w:type="spellEnd"/>
      <w:r>
        <w:rPr>
          <w:rFonts w:ascii="Arial" w:hAnsi="Arial" w:cs="Arial"/>
          <w:sz w:val="22"/>
          <w:szCs w:val="22"/>
        </w:rPr>
        <w:t xml:space="preserve"> </w:t>
      </w:r>
      <w:r w:rsidRPr="00F640DC">
        <w:rPr>
          <w:rFonts w:ascii="Arial" w:hAnsi="Arial" w:cs="Arial"/>
          <w:sz w:val="22"/>
          <w:szCs w:val="22"/>
        </w:rPr>
        <w:t xml:space="preserve"> do </w:t>
      </w:r>
      <w:r>
        <w:rPr>
          <w:rFonts w:ascii="Arial" w:hAnsi="Arial" w:cs="Arial"/>
          <w:sz w:val="22"/>
          <w:szCs w:val="22"/>
        </w:rPr>
        <w:t xml:space="preserve"> oddzielnego</w:t>
      </w:r>
    </w:p>
    <w:p w:rsidR="00F640DC" w:rsidRDefault="00F640DC" w:rsidP="00F640DC">
      <w:pPr>
        <w:pStyle w:val="Akapitzlist"/>
        <w:spacing w:after="0" w:line="23" w:lineRule="atLeast"/>
        <w:ind w:left="0"/>
        <w:jc w:val="left"/>
        <w:rPr>
          <w:rFonts w:ascii="Arial" w:hAnsi="Arial" w:cs="Arial"/>
          <w:sz w:val="22"/>
          <w:szCs w:val="22"/>
        </w:rPr>
      </w:pPr>
      <w:r>
        <w:rPr>
          <w:rFonts w:ascii="Arial" w:hAnsi="Arial" w:cs="Arial"/>
          <w:sz w:val="22"/>
          <w:szCs w:val="22"/>
        </w:rPr>
        <w:t xml:space="preserve">    </w:t>
      </w:r>
      <w:r w:rsidR="006B3980">
        <w:rPr>
          <w:rFonts w:ascii="Arial" w:hAnsi="Arial" w:cs="Arial"/>
          <w:sz w:val="22"/>
          <w:szCs w:val="22"/>
        </w:rPr>
        <w:t xml:space="preserve"> </w:t>
      </w:r>
      <w:r w:rsidR="003962D4">
        <w:rPr>
          <w:rFonts w:ascii="Arial" w:hAnsi="Arial" w:cs="Arial"/>
          <w:sz w:val="22"/>
          <w:szCs w:val="22"/>
        </w:rPr>
        <w:t xml:space="preserve"> </w:t>
      </w:r>
      <w:r w:rsidRPr="00F640DC">
        <w:rPr>
          <w:rFonts w:ascii="Arial" w:hAnsi="Arial" w:cs="Arial"/>
          <w:sz w:val="22"/>
          <w:szCs w:val="22"/>
        </w:rPr>
        <w:t>pakietu.</w:t>
      </w:r>
      <w:r>
        <w:rPr>
          <w:rFonts w:ascii="Arial" w:hAnsi="Arial" w:cs="Arial"/>
          <w:sz w:val="22"/>
          <w:szCs w:val="22"/>
        </w:rPr>
        <w:t xml:space="preserve"> </w:t>
      </w:r>
    </w:p>
    <w:p w:rsidR="003962D4" w:rsidRPr="003962D4" w:rsidRDefault="003962D4" w:rsidP="00F640DC">
      <w:pPr>
        <w:pStyle w:val="Akapitzlist"/>
        <w:spacing w:after="0" w:line="23" w:lineRule="atLeast"/>
        <w:ind w:left="0"/>
        <w:jc w:val="left"/>
        <w:rPr>
          <w:rFonts w:ascii="Arial" w:hAnsi="Arial" w:cs="Arial"/>
          <w:b/>
          <w:sz w:val="22"/>
          <w:szCs w:val="22"/>
        </w:rPr>
      </w:pPr>
      <w:r>
        <w:rPr>
          <w:rFonts w:ascii="Arial" w:hAnsi="Arial" w:cs="Arial"/>
          <w:sz w:val="22"/>
          <w:szCs w:val="22"/>
        </w:rPr>
        <w:t xml:space="preserve">    </w:t>
      </w:r>
      <w:r w:rsidR="006B3980">
        <w:rPr>
          <w:rFonts w:ascii="Arial" w:hAnsi="Arial" w:cs="Arial"/>
          <w:sz w:val="22"/>
          <w:szCs w:val="22"/>
        </w:rPr>
        <w:t xml:space="preserve"> </w:t>
      </w:r>
      <w:r>
        <w:rPr>
          <w:rFonts w:ascii="Arial" w:hAnsi="Arial" w:cs="Arial"/>
          <w:sz w:val="22"/>
          <w:szCs w:val="22"/>
        </w:rPr>
        <w:t xml:space="preserve"> </w:t>
      </w:r>
      <w:r w:rsidRPr="003962D4">
        <w:rPr>
          <w:rFonts w:ascii="Arial" w:hAnsi="Arial" w:cs="Arial"/>
          <w:b/>
          <w:sz w:val="22"/>
          <w:szCs w:val="22"/>
        </w:rPr>
        <w:t>Zgodnie z SIWZ.</w:t>
      </w:r>
    </w:p>
    <w:p w:rsidR="00741EB2" w:rsidRDefault="003962D4" w:rsidP="00481E06">
      <w:pPr>
        <w:pStyle w:val="Akapitzlist"/>
        <w:spacing w:after="0" w:line="23" w:lineRule="atLeast"/>
        <w:ind w:left="0"/>
        <w:jc w:val="left"/>
        <w:rPr>
          <w:rFonts w:ascii="Arial" w:hAnsi="Arial" w:cs="Arial"/>
          <w:sz w:val="22"/>
          <w:szCs w:val="22"/>
        </w:rPr>
      </w:pPr>
      <w:r>
        <w:rPr>
          <w:rFonts w:ascii="Arial" w:hAnsi="Arial" w:cs="Arial"/>
          <w:sz w:val="22"/>
          <w:szCs w:val="22"/>
        </w:rPr>
        <w:t xml:space="preserve">    </w:t>
      </w:r>
      <w:r w:rsidR="00481E06">
        <w:rPr>
          <w:rFonts w:ascii="Arial" w:hAnsi="Arial" w:cs="Arial"/>
          <w:sz w:val="22"/>
          <w:szCs w:val="22"/>
        </w:rPr>
        <w:tab/>
      </w:r>
      <w:r w:rsidR="00481E06">
        <w:rPr>
          <w:rFonts w:ascii="Arial" w:hAnsi="Arial" w:cs="Arial"/>
          <w:sz w:val="22"/>
          <w:szCs w:val="22"/>
        </w:rPr>
        <w:tab/>
      </w:r>
      <w:r w:rsidR="00481E06">
        <w:rPr>
          <w:rFonts w:ascii="Arial" w:hAnsi="Arial" w:cs="Arial"/>
          <w:sz w:val="22"/>
          <w:szCs w:val="22"/>
        </w:rPr>
        <w:tab/>
      </w:r>
      <w:r w:rsidR="00481E06">
        <w:rPr>
          <w:rFonts w:ascii="Arial" w:hAnsi="Arial" w:cs="Arial"/>
          <w:sz w:val="22"/>
          <w:szCs w:val="22"/>
        </w:rPr>
        <w:tab/>
      </w:r>
      <w:r w:rsidR="00481E06">
        <w:rPr>
          <w:rFonts w:ascii="Arial" w:hAnsi="Arial" w:cs="Arial"/>
          <w:sz w:val="22"/>
          <w:szCs w:val="22"/>
        </w:rPr>
        <w:tab/>
      </w:r>
      <w:r w:rsidR="00481E06">
        <w:rPr>
          <w:rFonts w:ascii="Arial" w:hAnsi="Arial" w:cs="Arial"/>
          <w:sz w:val="22"/>
          <w:szCs w:val="22"/>
        </w:rPr>
        <w:tab/>
      </w:r>
      <w:r w:rsidR="00481E06">
        <w:rPr>
          <w:rFonts w:ascii="Arial" w:hAnsi="Arial" w:cs="Arial"/>
          <w:sz w:val="22"/>
          <w:szCs w:val="22"/>
        </w:rPr>
        <w:tab/>
      </w:r>
      <w:r w:rsidR="00481E06">
        <w:rPr>
          <w:rFonts w:ascii="Arial" w:hAnsi="Arial" w:cs="Arial"/>
          <w:sz w:val="22"/>
          <w:szCs w:val="22"/>
        </w:rPr>
        <w:tab/>
      </w:r>
      <w:r w:rsidR="00481E06">
        <w:rPr>
          <w:rFonts w:ascii="Arial" w:hAnsi="Arial" w:cs="Arial"/>
          <w:sz w:val="22"/>
          <w:szCs w:val="22"/>
        </w:rPr>
        <w:tab/>
      </w:r>
      <w:r w:rsidR="00481E06">
        <w:rPr>
          <w:rFonts w:ascii="Arial" w:hAnsi="Arial" w:cs="Arial"/>
          <w:sz w:val="22"/>
          <w:szCs w:val="22"/>
        </w:rPr>
        <w:tab/>
      </w:r>
      <w:r w:rsidR="00481E06">
        <w:rPr>
          <w:rFonts w:ascii="Arial" w:hAnsi="Arial" w:cs="Arial"/>
          <w:sz w:val="22"/>
          <w:szCs w:val="22"/>
        </w:rPr>
        <w:tab/>
      </w:r>
      <w:r w:rsidR="009F1E0F">
        <w:rPr>
          <w:rFonts w:ascii="Arial" w:hAnsi="Arial" w:cs="Arial"/>
          <w:sz w:val="22"/>
          <w:szCs w:val="22"/>
        </w:rPr>
        <w:t xml:space="preserve">  </w:t>
      </w:r>
      <w:bookmarkStart w:id="0" w:name="_GoBack"/>
      <w:bookmarkEnd w:id="0"/>
      <w:r w:rsidR="00741EB2">
        <w:rPr>
          <w:rFonts w:ascii="Arial" w:hAnsi="Arial" w:cs="Arial"/>
          <w:sz w:val="22"/>
          <w:szCs w:val="22"/>
        </w:rPr>
        <w:t>Podpisał</w:t>
      </w:r>
    </w:p>
    <w:p w:rsidR="009F1E0F" w:rsidRDefault="009F1E0F" w:rsidP="009F1E0F">
      <w:pPr>
        <w:spacing w:after="0" w:line="240" w:lineRule="auto"/>
        <w:ind w:left="7080" w:firstLine="708"/>
        <w:rPr>
          <w:rFonts w:ascii="Arial" w:eastAsia="Times New Roman" w:hAnsi="Arial" w:cs="Arial"/>
          <w:sz w:val="20"/>
          <w:szCs w:val="24"/>
          <w:lang w:eastAsia="pl-PL"/>
        </w:rPr>
      </w:pPr>
    </w:p>
    <w:p w:rsidR="009F1E0F" w:rsidRDefault="009F1E0F" w:rsidP="009F1E0F">
      <w:pPr>
        <w:spacing w:after="0" w:line="240" w:lineRule="auto"/>
        <w:ind w:left="7080" w:firstLine="708"/>
        <w:rPr>
          <w:rFonts w:ascii="Arial" w:eastAsia="Times New Roman" w:hAnsi="Arial" w:cs="Arial"/>
          <w:sz w:val="20"/>
          <w:szCs w:val="24"/>
          <w:lang w:eastAsia="pl-PL"/>
        </w:rPr>
      </w:pPr>
    </w:p>
    <w:p w:rsidR="009F1E0F" w:rsidRDefault="009F1E0F" w:rsidP="009F1E0F">
      <w:pPr>
        <w:spacing w:after="0" w:line="240" w:lineRule="auto"/>
        <w:ind w:left="7080" w:firstLine="708"/>
        <w:rPr>
          <w:rFonts w:ascii="Arial" w:eastAsia="Times New Roman" w:hAnsi="Arial" w:cs="Arial"/>
          <w:sz w:val="20"/>
          <w:szCs w:val="24"/>
          <w:lang w:eastAsia="pl-PL"/>
        </w:rPr>
      </w:pPr>
      <w:r>
        <w:rPr>
          <w:rFonts w:ascii="Arial" w:eastAsia="Times New Roman" w:hAnsi="Arial" w:cs="Arial"/>
          <w:sz w:val="20"/>
          <w:szCs w:val="24"/>
          <w:lang w:eastAsia="pl-PL"/>
        </w:rPr>
        <w:t>Prezes Zarządu</w:t>
      </w:r>
    </w:p>
    <w:p w:rsidR="009F1E0F" w:rsidRDefault="009F1E0F" w:rsidP="009F1E0F">
      <w:pPr>
        <w:spacing w:after="0" w:line="240" w:lineRule="auto"/>
        <w:ind w:left="5664" w:firstLine="708"/>
        <w:rPr>
          <w:rFonts w:ascii="Arial" w:eastAsia="Times New Roman" w:hAnsi="Arial" w:cs="Arial"/>
          <w:sz w:val="20"/>
          <w:szCs w:val="24"/>
          <w:lang w:eastAsia="pl-PL"/>
        </w:rPr>
      </w:pPr>
      <w:r>
        <w:rPr>
          <w:rFonts w:ascii="Arial" w:eastAsia="Times New Roman" w:hAnsi="Arial" w:cs="Arial"/>
          <w:sz w:val="20"/>
          <w:szCs w:val="24"/>
          <w:lang w:eastAsia="pl-PL"/>
        </w:rPr>
        <w:t>„Kutnowski Szpital Samorządowy” Sp. z o.o.</w:t>
      </w:r>
    </w:p>
    <w:p w:rsidR="009F1E0F" w:rsidRDefault="009F1E0F" w:rsidP="009F1E0F">
      <w:pPr>
        <w:spacing w:after="0" w:line="240" w:lineRule="auto"/>
        <w:ind w:left="7080" w:firstLine="708"/>
        <w:rPr>
          <w:rFonts w:ascii="Arial" w:eastAsia="Times New Roman" w:hAnsi="Arial" w:cs="Arial"/>
          <w:sz w:val="20"/>
          <w:szCs w:val="24"/>
          <w:lang w:eastAsia="pl-PL"/>
        </w:rPr>
      </w:pPr>
      <w:r>
        <w:rPr>
          <w:rFonts w:ascii="Arial" w:eastAsia="Times New Roman" w:hAnsi="Arial" w:cs="Arial"/>
          <w:sz w:val="20"/>
          <w:szCs w:val="24"/>
          <w:lang w:eastAsia="pl-PL"/>
        </w:rPr>
        <w:t>Andrzej Pietruszka</w:t>
      </w:r>
    </w:p>
    <w:p w:rsidR="009F1E0F" w:rsidRPr="00741EB2" w:rsidRDefault="009F1E0F" w:rsidP="00481E06">
      <w:pPr>
        <w:pStyle w:val="Akapitzlist"/>
        <w:spacing w:after="0" w:line="23" w:lineRule="atLeast"/>
        <w:ind w:left="0"/>
        <w:jc w:val="left"/>
        <w:rPr>
          <w:rFonts w:ascii="Arial" w:hAnsi="Arial" w:cs="Arial"/>
          <w:sz w:val="22"/>
          <w:szCs w:val="22"/>
        </w:rPr>
      </w:pPr>
    </w:p>
    <w:p w:rsidR="00481E06" w:rsidRDefault="00481E06" w:rsidP="00DD4D06">
      <w:pPr>
        <w:pStyle w:val="NormalnyWeb"/>
        <w:spacing w:before="0" w:beforeAutospacing="0" w:after="0"/>
        <w:jc w:val="both"/>
        <w:rPr>
          <w:rFonts w:ascii="Arial" w:hAnsi="Arial" w:cs="Arial"/>
          <w:sz w:val="22"/>
          <w:szCs w:val="22"/>
        </w:rPr>
      </w:pPr>
    </w:p>
    <w:p w:rsidR="00DD4D06" w:rsidRPr="00481E06" w:rsidRDefault="00741EB2" w:rsidP="00DD4D06">
      <w:pPr>
        <w:pStyle w:val="NormalnyWeb"/>
        <w:spacing w:before="0" w:beforeAutospacing="0" w:after="0"/>
        <w:jc w:val="both"/>
        <w:rPr>
          <w:rFonts w:ascii="Arial" w:hAnsi="Arial" w:cs="Arial"/>
          <w:sz w:val="18"/>
          <w:szCs w:val="18"/>
        </w:rPr>
      </w:pPr>
      <w:r w:rsidRPr="00481E06">
        <w:rPr>
          <w:rFonts w:ascii="Arial" w:hAnsi="Arial" w:cs="Arial"/>
          <w:sz w:val="18"/>
          <w:szCs w:val="18"/>
        </w:rPr>
        <w:t xml:space="preserve"> </w:t>
      </w:r>
      <w:r w:rsidR="00DD4D06" w:rsidRPr="00481E06">
        <w:rPr>
          <w:rFonts w:ascii="Arial" w:hAnsi="Arial" w:cs="Arial"/>
          <w:sz w:val="18"/>
          <w:szCs w:val="18"/>
          <w:u w:val="single"/>
        </w:rPr>
        <w:t>Do wiadomości</w:t>
      </w:r>
    </w:p>
    <w:p w:rsidR="00126C48" w:rsidRPr="00481E06" w:rsidRDefault="00126C48" w:rsidP="00DD4D06">
      <w:pPr>
        <w:pStyle w:val="NormalnyWeb"/>
        <w:spacing w:before="0" w:beforeAutospacing="0" w:after="0"/>
        <w:jc w:val="both"/>
        <w:rPr>
          <w:rFonts w:ascii="Arial" w:hAnsi="Arial" w:cs="Arial"/>
          <w:sz w:val="18"/>
          <w:szCs w:val="18"/>
        </w:rPr>
      </w:pPr>
      <w:r w:rsidRPr="00481E06">
        <w:rPr>
          <w:rFonts w:ascii="Arial" w:hAnsi="Arial" w:cs="Arial"/>
          <w:sz w:val="18"/>
          <w:szCs w:val="18"/>
        </w:rPr>
        <w:t xml:space="preserve"> </w:t>
      </w:r>
      <w:r w:rsidR="00DD4D06" w:rsidRPr="00481E06">
        <w:rPr>
          <w:rFonts w:ascii="Arial" w:hAnsi="Arial" w:cs="Arial"/>
          <w:sz w:val="18"/>
          <w:szCs w:val="18"/>
        </w:rPr>
        <w:t>Wyjaśnienia zostają umieszczone</w:t>
      </w:r>
    </w:p>
    <w:p w:rsidR="00DD4D06" w:rsidRPr="00481E06" w:rsidRDefault="00DD4D06" w:rsidP="00DD4D06">
      <w:pPr>
        <w:pStyle w:val="NormalnyWeb"/>
        <w:spacing w:before="0" w:beforeAutospacing="0" w:after="0"/>
        <w:jc w:val="both"/>
        <w:rPr>
          <w:rFonts w:ascii="Arial" w:hAnsi="Arial" w:cs="Arial"/>
          <w:sz w:val="18"/>
          <w:szCs w:val="18"/>
        </w:rPr>
      </w:pPr>
      <w:r w:rsidRPr="00481E06">
        <w:rPr>
          <w:rFonts w:ascii="Arial" w:hAnsi="Arial" w:cs="Arial"/>
          <w:sz w:val="18"/>
          <w:szCs w:val="18"/>
        </w:rPr>
        <w:t xml:space="preserve"> na stronie </w:t>
      </w:r>
      <w:r w:rsidR="000000A0" w:rsidRPr="00481E06">
        <w:rPr>
          <w:rFonts w:ascii="Arial" w:hAnsi="Arial" w:cs="Arial"/>
          <w:sz w:val="18"/>
          <w:szCs w:val="18"/>
        </w:rPr>
        <w:t>internetowej Zamawiają</w:t>
      </w:r>
      <w:r w:rsidRPr="00481E06">
        <w:rPr>
          <w:rFonts w:ascii="Arial" w:hAnsi="Arial" w:cs="Arial"/>
          <w:sz w:val="18"/>
          <w:szCs w:val="18"/>
        </w:rPr>
        <w:t>cego</w:t>
      </w:r>
    </w:p>
    <w:sectPr w:rsidR="00DD4D06" w:rsidRPr="00481E06" w:rsidSect="00EB2C5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B4F15"/>
    <w:multiLevelType w:val="hybridMultilevel"/>
    <w:tmpl w:val="1D70D03C"/>
    <w:lvl w:ilvl="0" w:tplc="99B075A6">
      <w:start w:val="1"/>
      <w:numFmt w:val="decimal"/>
      <w:lvlText w:val="%1."/>
      <w:lvlJc w:val="left"/>
      <w:pPr>
        <w:ind w:left="360" w:hanging="360"/>
      </w:pPr>
      <w:rPr>
        <w:rFonts w:ascii="Arial" w:hAnsi="Arial" w:hint="default"/>
        <w:b w:val="0"/>
        <w:i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119C3C86"/>
    <w:multiLevelType w:val="hybridMultilevel"/>
    <w:tmpl w:val="B2FA95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59473A7C"/>
    <w:multiLevelType w:val="hybridMultilevel"/>
    <w:tmpl w:val="972AAEC2"/>
    <w:lvl w:ilvl="0" w:tplc="D390DB28">
      <w:start w:val="1"/>
      <w:numFmt w:val="decimal"/>
      <w:lvlText w:val="%1."/>
      <w:lvlJc w:val="left"/>
      <w:pPr>
        <w:ind w:left="720" w:hanging="360"/>
      </w:pPr>
      <w:rPr>
        <w:rFonts w:ascii="Calibri" w:hAnsi="Calibri" w:hint="default"/>
        <w:b/>
        <w:color w:val="00000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F9D63E7"/>
    <w:multiLevelType w:val="hybridMultilevel"/>
    <w:tmpl w:val="C60426F4"/>
    <w:lvl w:ilvl="0" w:tplc="EB84B3F8">
      <w:start w:val="1"/>
      <w:numFmt w:val="decimal"/>
      <w:lvlText w:val="%1)"/>
      <w:lvlJc w:val="left"/>
      <w:pPr>
        <w:ind w:left="1080" w:hanging="360"/>
      </w:pPr>
      <w:rPr>
        <w:rFonts w:ascii="Arial" w:eastAsia="Times New Roman" w:hAnsi="Arial" w:cs="Aria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63922C50"/>
    <w:multiLevelType w:val="hybridMultilevel"/>
    <w:tmpl w:val="0C78A350"/>
    <w:lvl w:ilvl="0" w:tplc="04150011">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7854127C"/>
    <w:multiLevelType w:val="hybridMultilevel"/>
    <w:tmpl w:val="AAD07F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C50"/>
    <w:rsid w:val="000000A0"/>
    <w:rsid w:val="000B52F8"/>
    <w:rsid w:val="00126C48"/>
    <w:rsid w:val="00217149"/>
    <w:rsid w:val="003112EE"/>
    <w:rsid w:val="00330826"/>
    <w:rsid w:val="003962D4"/>
    <w:rsid w:val="00481E06"/>
    <w:rsid w:val="004F1599"/>
    <w:rsid w:val="006B3980"/>
    <w:rsid w:val="00741EB2"/>
    <w:rsid w:val="007A3A3E"/>
    <w:rsid w:val="00847C09"/>
    <w:rsid w:val="008A1359"/>
    <w:rsid w:val="00904E32"/>
    <w:rsid w:val="009158DA"/>
    <w:rsid w:val="009C0CC0"/>
    <w:rsid w:val="009C4A45"/>
    <w:rsid w:val="009F1E0F"/>
    <w:rsid w:val="00B03868"/>
    <w:rsid w:val="00C074B3"/>
    <w:rsid w:val="00C971C0"/>
    <w:rsid w:val="00D82E55"/>
    <w:rsid w:val="00DA718B"/>
    <w:rsid w:val="00DD07C2"/>
    <w:rsid w:val="00DD4D06"/>
    <w:rsid w:val="00EB0EB7"/>
    <w:rsid w:val="00EB2C50"/>
    <w:rsid w:val="00F640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B2C50"/>
  </w:style>
  <w:style w:type="paragraph" w:styleId="Nagwek4">
    <w:name w:val="heading 4"/>
    <w:basedOn w:val="Normalny"/>
    <w:next w:val="Normalny"/>
    <w:link w:val="Nagwek4Znak"/>
    <w:unhideWhenUsed/>
    <w:qFormat/>
    <w:rsid w:val="00B03868"/>
    <w:pPr>
      <w:keepNext/>
      <w:spacing w:before="240" w:after="60" w:line="240" w:lineRule="auto"/>
      <w:outlineLvl w:val="3"/>
    </w:pPr>
    <w:rPr>
      <w:rFonts w:ascii="Calibri" w:eastAsia="Times New Roman" w:hAnsi="Calibri" w:cs="Times New Roman"/>
      <w:b/>
      <w:b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A3A3E"/>
    <w:pPr>
      <w:spacing w:after="120"/>
      <w:ind w:left="720"/>
      <w:contextualSpacing/>
      <w:jc w:val="both"/>
    </w:pPr>
    <w:rPr>
      <w:rFonts w:ascii="Century Gothic" w:hAnsi="Century Gothic"/>
      <w:sz w:val="20"/>
      <w:szCs w:val="20"/>
    </w:rPr>
  </w:style>
  <w:style w:type="paragraph" w:styleId="NormalnyWeb">
    <w:name w:val="Normal (Web)"/>
    <w:basedOn w:val="Normalny"/>
    <w:rsid w:val="00330826"/>
    <w:pPr>
      <w:spacing w:before="100" w:beforeAutospacing="1" w:after="119" w:line="240" w:lineRule="auto"/>
    </w:pPr>
    <w:rPr>
      <w:rFonts w:ascii="Times New Roman" w:eastAsia="Times New Roman" w:hAnsi="Times New Roman" w:cs="Times New Roman"/>
      <w:sz w:val="24"/>
      <w:szCs w:val="24"/>
      <w:lang w:eastAsia="pl-PL"/>
    </w:rPr>
  </w:style>
  <w:style w:type="character" w:customStyle="1" w:styleId="Nagwek4Znak">
    <w:name w:val="Nagłówek 4 Znak"/>
    <w:basedOn w:val="Domylnaczcionkaakapitu"/>
    <w:link w:val="Nagwek4"/>
    <w:rsid w:val="00B03868"/>
    <w:rPr>
      <w:rFonts w:ascii="Calibri" w:eastAsia="Times New Roman" w:hAnsi="Calibri" w:cs="Times New Roman"/>
      <w:b/>
      <w:bCs/>
      <w:sz w:val="28"/>
      <w:szCs w:val="28"/>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B2C50"/>
  </w:style>
  <w:style w:type="paragraph" w:styleId="Nagwek4">
    <w:name w:val="heading 4"/>
    <w:basedOn w:val="Normalny"/>
    <w:next w:val="Normalny"/>
    <w:link w:val="Nagwek4Znak"/>
    <w:unhideWhenUsed/>
    <w:qFormat/>
    <w:rsid w:val="00B03868"/>
    <w:pPr>
      <w:keepNext/>
      <w:spacing w:before="240" w:after="60" w:line="240" w:lineRule="auto"/>
      <w:outlineLvl w:val="3"/>
    </w:pPr>
    <w:rPr>
      <w:rFonts w:ascii="Calibri" w:eastAsia="Times New Roman" w:hAnsi="Calibri" w:cs="Times New Roman"/>
      <w:b/>
      <w:b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A3A3E"/>
    <w:pPr>
      <w:spacing w:after="120"/>
      <w:ind w:left="720"/>
      <w:contextualSpacing/>
      <w:jc w:val="both"/>
    </w:pPr>
    <w:rPr>
      <w:rFonts w:ascii="Century Gothic" w:hAnsi="Century Gothic"/>
      <w:sz w:val="20"/>
      <w:szCs w:val="20"/>
    </w:rPr>
  </w:style>
  <w:style w:type="paragraph" w:styleId="NormalnyWeb">
    <w:name w:val="Normal (Web)"/>
    <w:basedOn w:val="Normalny"/>
    <w:rsid w:val="00330826"/>
    <w:pPr>
      <w:spacing w:before="100" w:beforeAutospacing="1" w:after="119" w:line="240" w:lineRule="auto"/>
    </w:pPr>
    <w:rPr>
      <w:rFonts w:ascii="Times New Roman" w:eastAsia="Times New Roman" w:hAnsi="Times New Roman" w:cs="Times New Roman"/>
      <w:sz w:val="24"/>
      <w:szCs w:val="24"/>
      <w:lang w:eastAsia="pl-PL"/>
    </w:rPr>
  </w:style>
  <w:style w:type="character" w:customStyle="1" w:styleId="Nagwek4Znak">
    <w:name w:val="Nagłówek 4 Znak"/>
    <w:basedOn w:val="Domylnaczcionkaakapitu"/>
    <w:link w:val="Nagwek4"/>
    <w:rsid w:val="00B03868"/>
    <w:rPr>
      <w:rFonts w:ascii="Calibri" w:eastAsia="Times New Roman" w:hAnsi="Calibri" w:cs="Times New Roman"/>
      <w:b/>
      <w:bCs/>
      <w:sz w:val="28"/>
      <w:szCs w:val="2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43892">
      <w:bodyDiv w:val="1"/>
      <w:marLeft w:val="0"/>
      <w:marRight w:val="0"/>
      <w:marTop w:val="0"/>
      <w:marBottom w:val="0"/>
      <w:divBdr>
        <w:top w:val="none" w:sz="0" w:space="0" w:color="auto"/>
        <w:left w:val="none" w:sz="0" w:space="0" w:color="auto"/>
        <w:bottom w:val="none" w:sz="0" w:space="0" w:color="auto"/>
        <w:right w:val="none" w:sz="0" w:space="0" w:color="auto"/>
      </w:divBdr>
    </w:div>
    <w:div w:id="915898269">
      <w:bodyDiv w:val="1"/>
      <w:marLeft w:val="0"/>
      <w:marRight w:val="0"/>
      <w:marTop w:val="0"/>
      <w:marBottom w:val="0"/>
      <w:divBdr>
        <w:top w:val="none" w:sz="0" w:space="0" w:color="auto"/>
        <w:left w:val="none" w:sz="0" w:space="0" w:color="auto"/>
        <w:bottom w:val="none" w:sz="0" w:space="0" w:color="auto"/>
        <w:right w:val="none" w:sz="0" w:space="0" w:color="auto"/>
      </w:divBdr>
    </w:div>
    <w:div w:id="101757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406</Words>
  <Characters>2441</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2019-03-13T12:25:00Z</dcterms:created>
  <dcterms:modified xsi:type="dcterms:W3CDTF">2019-03-13T12:25:00Z</dcterms:modified>
</cp:coreProperties>
</file>