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F11" w:rsidRDefault="00885F11" w:rsidP="00885F11">
      <w:pPr>
        <w:pStyle w:val="Bezodstpw1"/>
        <w:jc w:val="center"/>
        <w:rPr>
          <w:rFonts w:cs="Calibri"/>
          <w:b/>
          <w:bCs/>
          <w:sz w:val="28"/>
          <w:szCs w:val="24"/>
        </w:rPr>
      </w:pPr>
      <w:r>
        <w:rPr>
          <w:rFonts w:cs="Arial"/>
          <w:b/>
          <w:bCs/>
          <w:sz w:val="28"/>
          <w:szCs w:val="24"/>
        </w:rPr>
        <w:t>Umowa</w:t>
      </w:r>
    </w:p>
    <w:p w:rsidR="00885F11" w:rsidRDefault="00885F11" w:rsidP="00885F11">
      <w:pPr>
        <w:pStyle w:val="Nagwek3"/>
        <w:ind w:firstLine="708"/>
        <w:rPr>
          <w:rFonts w:ascii="Calibri" w:hAnsi="Calibri" w:cs="Calibri"/>
          <w:b/>
          <w:bCs/>
          <w:sz w:val="28"/>
          <w:szCs w:val="24"/>
        </w:rPr>
      </w:pPr>
      <w:r>
        <w:rPr>
          <w:rFonts w:ascii="Calibri" w:hAnsi="Calibri" w:cs="Calibri"/>
          <w:b/>
          <w:bCs/>
          <w:sz w:val="28"/>
          <w:szCs w:val="24"/>
        </w:rPr>
        <w:t>na udzielanie świadczeń zdrowotnych w zakresie</w:t>
      </w:r>
    </w:p>
    <w:p w:rsidR="00885F11" w:rsidRDefault="00885F11" w:rsidP="00885F11">
      <w:pPr>
        <w:pStyle w:val="Nagwek3"/>
        <w:ind w:firstLine="708"/>
        <w:rPr>
          <w:rFonts w:ascii="Calibri" w:hAnsi="Calibri" w:cs="Calibri"/>
          <w:b/>
          <w:bCs/>
          <w:sz w:val="28"/>
          <w:szCs w:val="24"/>
        </w:rPr>
      </w:pPr>
      <w:r>
        <w:rPr>
          <w:rFonts w:ascii="Calibri" w:hAnsi="Calibri" w:cs="Calibri"/>
          <w:b/>
          <w:bCs/>
          <w:sz w:val="28"/>
          <w:szCs w:val="24"/>
        </w:rPr>
        <w:t xml:space="preserve"> wykonywania badań - Rezonans Magnetyczny,</w:t>
      </w:r>
    </w:p>
    <w:p w:rsidR="00885F11" w:rsidRDefault="00885F11" w:rsidP="00885F11">
      <w:pPr>
        <w:pStyle w:val="Nagwek3"/>
        <w:ind w:left="708"/>
        <w:rPr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4"/>
        </w:rPr>
        <w:t>na rzecz pacjentów „Kutnowski Szpital Samorządowy” Spółka z o.o.</w:t>
      </w:r>
    </w:p>
    <w:p w:rsidR="00885F11" w:rsidRDefault="00885F11" w:rsidP="00885F11">
      <w:pPr>
        <w:jc w:val="both"/>
        <w:rPr>
          <w:rFonts w:ascii="Calibri" w:hAnsi="Calibri" w:cs="Calibri"/>
          <w:b/>
          <w:bCs/>
          <w:color w:val="FF0000"/>
          <w:sz w:val="28"/>
          <w:szCs w:val="28"/>
        </w:rPr>
      </w:pPr>
    </w:p>
    <w:p w:rsidR="00885F11" w:rsidRDefault="00885F11" w:rsidP="00885F11">
      <w:pPr>
        <w:shd w:val="clear" w:color="auto" w:fill="FFFFFF"/>
        <w:ind w:left="7"/>
        <w:jc w:val="both"/>
        <w:rPr>
          <w:rFonts w:ascii="Calibri" w:hAnsi="Calibri" w:cs="Calibri"/>
          <w:spacing w:val="-3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zawarta w Kutnie w dniu ………………………………..</w:t>
      </w:r>
      <w:r>
        <w:rPr>
          <w:rFonts w:ascii="Calibri" w:hAnsi="Calibri" w:cs="Calibri"/>
          <w:spacing w:val="-1"/>
          <w:sz w:val="28"/>
          <w:szCs w:val="28"/>
        </w:rPr>
        <w:t xml:space="preserve"> roku</w:t>
      </w:r>
      <w:r>
        <w:rPr>
          <w:rFonts w:ascii="Calibri" w:hAnsi="Calibri" w:cs="Calibri"/>
          <w:spacing w:val="-3"/>
          <w:sz w:val="28"/>
          <w:szCs w:val="28"/>
        </w:rPr>
        <w:t xml:space="preserve"> </w:t>
      </w:r>
    </w:p>
    <w:p w:rsidR="00885F11" w:rsidRDefault="00885F11" w:rsidP="00885F11">
      <w:pPr>
        <w:shd w:val="clear" w:color="auto" w:fill="FFFFFF"/>
        <w:ind w:left="7"/>
        <w:jc w:val="both"/>
        <w:rPr>
          <w:rStyle w:val="FontStyle56"/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spacing w:val="-3"/>
          <w:sz w:val="28"/>
          <w:szCs w:val="28"/>
        </w:rPr>
        <w:t>pomiędzy:</w:t>
      </w:r>
    </w:p>
    <w:p w:rsidR="00885F11" w:rsidRDefault="00885F11" w:rsidP="00885F11">
      <w:pPr>
        <w:pStyle w:val="Style31"/>
        <w:widowControl/>
        <w:spacing w:line="24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Style w:val="FontStyle56"/>
          <w:rFonts w:ascii="Calibri" w:hAnsi="Calibri" w:cs="Calibri"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„Kutnowski Szpital Samorządowy” Spółka z ograniczoną odpowiedzialnością, </w:t>
      </w:r>
    </w:p>
    <w:p w:rsidR="00885F11" w:rsidRDefault="00885F11" w:rsidP="00885F11">
      <w:pPr>
        <w:pStyle w:val="Style31"/>
        <w:widowControl/>
        <w:spacing w:line="240" w:lineRule="auto"/>
        <w:jc w:val="both"/>
        <w:rPr>
          <w:rStyle w:val="FontStyle57"/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ul. Kościuszki 52, 99-300 Kutno, wpisanym do rejestru przedsiębiorców Krajowego Rejestru Sądowego pod numerem  000367372, </w:t>
      </w:r>
      <w:r>
        <w:rPr>
          <w:rStyle w:val="FontStyle57"/>
          <w:rFonts w:ascii="Calibri" w:hAnsi="Calibri" w:cs="Calibri"/>
          <w:sz w:val="28"/>
          <w:szCs w:val="28"/>
        </w:rPr>
        <w:t xml:space="preserve">posiadającym </w:t>
      </w:r>
    </w:p>
    <w:p w:rsidR="00885F11" w:rsidRDefault="00885F11" w:rsidP="00885F11">
      <w:pPr>
        <w:pStyle w:val="Style31"/>
        <w:widowControl/>
        <w:spacing w:line="240" w:lineRule="auto"/>
        <w:jc w:val="both"/>
        <w:rPr>
          <w:rStyle w:val="FontStyle57"/>
          <w:rFonts w:ascii="Calibri" w:hAnsi="Calibri" w:cs="Calibri"/>
          <w:sz w:val="28"/>
          <w:szCs w:val="28"/>
        </w:rPr>
      </w:pPr>
      <w:r>
        <w:rPr>
          <w:rStyle w:val="FontStyle57"/>
          <w:rFonts w:ascii="Calibri" w:hAnsi="Calibri" w:cs="Calibri"/>
          <w:sz w:val="28"/>
          <w:szCs w:val="28"/>
        </w:rPr>
        <w:t>NIP 775-26-31-681 oraz REGON  100 974 785,</w:t>
      </w:r>
    </w:p>
    <w:p w:rsidR="00885F11" w:rsidRDefault="00885F11" w:rsidP="00885F11">
      <w:pPr>
        <w:pStyle w:val="Style31"/>
        <w:widowControl/>
        <w:spacing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Style w:val="FontStyle57"/>
          <w:rFonts w:ascii="Calibri" w:hAnsi="Calibri" w:cs="Calibri"/>
          <w:sz w:val="28"/>
          <w:szCs w:val="28"/>
        </w:rPr>
        <w:t>reprezentowanym przez: Prezesa Zarządu – Marka Piotra Kiełczewskiego,</w:t>
      </w:r>
    </w:p>
    <w:p w:rsidR="00885F11" w:rsidRDefault="00885F11" w:rsidP="00885F11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zwanym dalej </w:t>
      </w:r>
      <w:r>
        <w:rPr>
          <w:rFonts w:ascii="Calibri" w:hAnsi="Calibri" w:cs="Calibri"/>
          <w:b/>
          <w:sz w:val="28"/>
          <w:szCs w:val="28"/>
        </w:rPr>
        <w:t>Udzielającym zamówienia</w:t>
      </w:r>
    </w:p>
    <w:p w:rsidR="00885F11" w:rsidRDefault="00885F11" w:rsidP="00885F11">
      <w:pPr>
        <w:shd w:val="clear" w:color="auto" w:fill="FFFFFF"/>
        <w:ind w:left="7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</w:t>
      </w:r>
    </w:p>
    <w:p w:rsidR="00885F11" w:rsidRDefault="00885F11" w:rsidP="00885F11">
      <w:pPr>
        <w:shd w:val="clear" w:color="auto" w:fill="FFFFFF"/>
        <w:ind w:left="7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………………………………….z siedzibą: ………………………………………………………………………., </w:t>
      </w:r>
      <w:r>
        <w:rPr>
          <w:rFonts w:ascii="Calibri" w:hAnsi="Calibri"/>
          <w:sz w:val="28"/>
          <w:szCs w:val="28"/>
        </w:rPr>
        <w:t xml:space="preserve">wpisanym do rejestru ………………………… pod numerem …………………………………………….., </w:t>
      </w:r>
      <w:r>
        <w:rPr>
          <w:rFonts w:ascii="Calibri" w:hAnsi="Calibri" w:cs="Calibri"/>
          <w:sz w:val="28"/>
          <w:szCs w:val="28"/>
        </w:rPr>
        <w:t xml:space="preserve">NIP : ……………………….  REGON: ………………………………, reprezentowanym przez: </w:t>
      </w:r>
    </w:p>
    <w:p w:rsidR="00885F11" w:rsidRDefault="00885F11" w:rsidP="00885F11">
      <w:pPr>
        <w:shd w:val="clear" w:color="auto" w:fill="FFFFFF"/>
        <w:ind w:left="7"/>
        <w:jc w:val="both"/>
        <w:rPr>
          <w:rFonts w:ascii="Calibri" w:hAnsi="Calibri" w:cs="Calibri"/>
          <w:sz w:val="28"/>
          <w:szCs w:val="28"/>
        </w:rPr>
      </w:pPr>
      <w:r>
        <w:rPr>
          <w:rStyle w:val="FontStyle57"/>
          <w:rFonts w:ascii="Calibri" w:hAnsi="Calibri" w:cs="Calibri"/>
          <w:sz w:val="28"/>
          <w:szCs w:val="28"/>
        </w:rPr>
        <w:t>…………………………………………………………</w:t>
      </w:r>
      <w:r>
        <w:rPr>
          <w:rFonts w:ascii="Calibri" w:hAnsi="Calibri" w:cs="Calibri"/>
          <w:sz w:val="28"/>
          <w:szCs w:val="28"/>
        </w:rPr>
        <w:t xml:space="preserve"> - zwanym dalej </w:t>
      </w:r>
      <w:r>
        <w:rPr>
          <w:rFonts w:ascii="Calibri" w:hAnsi="Calibri" w:cs="Calibri"/>
          <w:b/>
          <w:sz w:val="28"/>
          <w:szCs w:val="28"/>
        </w:rPr>
        <w:t>Przyjmującym zamówienie</w:t>
      </w:r>
      <w:r>
        <w:rPr>
          <w:rFonts w:ascii="Calibri" w:hAnsi="Calibri" w:cs="Calibri"/>
          <w:sz w:val="28"/>
          <w:szCs w:val="28"/>
        </w:rPr>
        <w:t xml:space="preserve">, </w:t>
      </w:r>
    </w:p>
    <w:p w:rsidR="00885F11" w:rsidRDefault="00885F11" w:rsidP="00885F11">
      <w:pPr>
        <w:shd w:val="clear" w:color="auto" w:fill="FFFFFF"/>
        <w:ind w:left="7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 następującej treści:</w:t>
      </w:r>
    </w:p>
    <w:p w:rsidR="00885F11" w:rsidRDefault="00885F11" w:rsidP="00885F11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§ 1</w:t>
      </w:r>
    </w:p>
    <w:p w:rsidR="00885F11" w:rsidRDefault="00885F11" w:rsidP="00885F11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PRZEDMIOT UMOWY</w:t>
      </w:r>
    </w:p>
    <w:p w:rsidR="00885F11" w:rsidRDefault="00885F11" w:rsidP="00743429">
      <w:pPr>
        <w:pStyle w:val="Akapitzlist1"/>
        <w:numPr>
          <w:ilvl w:val="0"/>
          <w:numId w:val="2"/>
        </w:numPr>
        <w:spacing w:after="0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Umowa zostaje zawarta w wyniku konkursu ofert </w:t>
      </w:r>
      <w:r w:rsidR="00E52F0F">
        <w:rPr>
          <w:sz w:val="28"/>
          <w:szCs w:val="28"/>
        </w:rPr>
        <w:t>, zgodnie z przepisami ustawy z </w:t>
      </w:r>
      <w:r>
        <w:rPr>
          <w:sz w:val="28"/>
          <w:szCs w:val="28"/>
        </w:rPr>
        <w:t>dnia 15 kwietnia 2011r. o d</w:t>
      </w:r>
      <w:r w:rsidR="00E52F0F">
        <w:rPr>
          <w:sz w:val="28"/>
          <w:szCs w:val="28"/>
        </w:rPr>
        <w:t>ziałalności leczniczej (Dz.U. 2018</w:t>
      </w:r>
      <w:r>
        <w:rPr>
          <w:sz w:val="28"/>
          <w:szCs w:val="28"/>
        </w:rPr>
        <w:t xml:space="preserve">, poz. </w:t>
      </w:r>
      <w:r w:rsidR="00E52F0F">
        <w:rPr>
          <w:sz w:val="28"/>
          <w:szCs w:val="28"/>
        </w:rPr>
        <w:t>160 tj.</w:t>
      </w:r>
      <w:r>
        <w:rPr>
          <w:sz w:val="28"/>
          <w:szCs w:val="28"/>
        </w:rPr>
        <w:t>)</w:t>
      </w:r>
    </w:p>
    <w:p w:rsidR="00885F11" w:rsidRDefault="00885F11" w:rsidP="00743429">
      <w:pPr>
        <w:pStyle w:val="Nagwek3"/>
        <w:numPr>
          <w:ilvl w:val="0"/>
          <w:numId w:val="2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Udzielający zamówienia zleca, a Przyjmujący zamówienie zapewnia kompleksowo, organizowanie i wykonywanie świadczeń zdrowotnych w zakresie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 w:cs="Calibri"/>
          <w:bCs/>
          <w:sz w:val="28"/>
          <w:szCs w:val="28"/>
        </w:rPr>
        <w:t>wykonywania badań diagnostycznych:  Rezonans Magnetyczny na</w:t>
      </w:r>
      <w:r>
        <w:rPr>
          <w:rFonts w:ascii="Calibri" w:hAnsi="Calibri" w:cs="Calibri"/>
          <w:sz w:val="28"/>
          <w:szCs w:val="28"/>
        </w:rPr>
        <w:t xml:space="preserve"> rzecz pacjentów „Kutnowski Szpital Samorządowy” Spółka z ograniczoną odpowiedzialnością wraz z pisemnym opisem wykonanego badania.</w:t>
      </w:r>
    </w:p>
    <w:p w:rsidR="00885F11" w:rsidRDefault="00885F11" w:rsidP="00885F11">
      <w:pPr>
        <w:pStyle w:val="Akapitzlist1"/>
        <w:numPr>
          <w:ilvl w:val="0"/>
          <w:numId w:val="2"/>
        </w:numPr>
        <w:autoSpaceDE w:val="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Szczegółowy wykaz badań będących przedmiotem zamówienia określa Załącznik NR 1 do niniejszej umowy, stanowiący jej integralną część. </w:t>
      </w:r>
    </w:p>
    <w:p w:rsidR="00885F11" w:rsidRDefault="00885F11" w:rsidP="00885F11">
      <w:pPr>
        <w:pStyle w:val="Akapitzlist1"/>
        <w:widowControl w:val="0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Umowa określa w szczególności:</w:t>
      </w:r>
    </w:p>
    <w:p w:rsidR="00885F11" w:rsidRDefault="00885F11" w:rsidP="00885F11">
      <w:pPr>
        <w:widowControl w:val="0"/>
        <w:numPr>
          <w:ilvl w:val="0"/>
          <w:numId w:val="3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obowiązki Przyjmującego zamówienie i Udzielającego zamówienia  w ramach wykonywania świadczeń zdrowotnych, o których mowa w ust. 2 i 3  niniejszego paragrafu,</w:t>
      </w:r>
    </w:p>
    <w:p w:rsidR="00885F11" w:rsidRDefault="00885F11" w:rsidP="00885F11">
      <w:pPr>
        <w:widowControl w:val="0"/>
        <w:numPr>
          <w:ilvl w:val="0"/>
          <w:numId w:val="3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zasady odpowiedzialności Udzielającego zamówienia i Przyjmującego zamówienie  z tytułu realizacji postanowień niniejszej umowy,</w:t>
      </w:r>
    </w:p>
    <w:p w:rsidR="00885F11" w:rsidRDefault="00885F11" w:rsidP="00885F11">
      <w:pPr>
        <w:widowControl w:val="0"/>
        <w:numPr>
          <w:ilvl w:val="0"/>
          <w:numId w:val="3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tryb składania i przyjmowania zamówień Udzielającego zamówienia na wykonanie świadczeń zdrowotnych, o których mowa w ust. 2 i 3.</w:t>
      </w:r>
    </w:p>
    <w:p w:rsidR="00885F11" w:rsidRDefault="00885F11" w:rsidP="00885F11">
      <w:pPr>
        <w:pStyle w:val="Bezodstpw1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5. Przyjmujący zamówienie zapewnia dostępność i najwyższą jakość realizacji przedmiotu zamówienia, o którym mowa w ust. 2 i 3.</w:t>
      </w:r>
    </w:p>
    <w:p w:rsidR="000422CC" w:rsidRDefault="00885F11" w:rsidP="000422CC">
      <w:pPr>
        <w:pStyle w:val="Bezodstpw1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Przyjmujący zamówienie oświadcza, że spełnia wymagania do  wykonywania świadczeń zdrowotnych w zakresie określonym w § 1 ust. 2 i 3 i wskazanych                             w Szczegółowych Materiałach Informacyjnych Narodowego Funduszu Zdrowia </w:t>
      </w:r>
      <w:r>
        <w:rPr>
          <w:sz w:val="28"/>
          <w:szCs w:val="28"/>
        </w:rPr>
        <w:lastRenderedPageBreak/>
        <w:t>w</w:t>
      </w:r>
      <w:r w:rsidR="00743429">
        <w:rPr>
          <w:sz w:val="28"/>
          <w:szCs w:val="28"/>
        </w:rPr>
        <w:t> </w:t>
      </w:r>
      <w:r>
        <w:rPr>
          <w:sz w:val="28"/>
          <w:szCs w:val="28"/>
        </w:rPr>
        <w:t>zakresie sprzętu, zakresu badań, minimalnych kwalifikacji personelu oraz innych wymagań wobec pracowni rezonansu magnetycznego.</w:t>
      </w:r>
    </w:p>
    <w:p w:rsidR="000422CC" w:rsidRDefault="00885F11" w:rsidP="000422CC">
      <w:pPr>
        <w:pStyle w:val="Bezodstpw1"/>
        <w:numPr>
          <w:ilvl w:val="0"/>
          <w:numId w:val="12"/>
        </w:numPr>
        <w:jc w:val="both"/>
        <w:rPr>
          <w:sz w:val="28"/>
          <w:szCs w:val="28"/>
        </w:rPr>
      </w:pPr>
      <w:r w:rsidRPr="000422CC">
        <w:rPr>
          <w:sz w:val="28"/>
          <w:szCs w:val="28"/>
        </w:rPr>
        <w:t>Przyjmujący zamówienie  wyraża zgodę na przeprowadzenie ewentualnej kontroli przez Narodowy Fundusz Zdrowia na zasadach określonych w ustawie z dnia 27 sierpnia 2004 roku o świadczeniach opieki zdrowotnej finansowanych ze środków publicznych (</w:t>
      </w:r>
      <w:r w:rsidRPr="000422CC">
        <w:rPr>
          <w:color w:val="000000"/>
          <w:sz w:val="28"/>
          <w:szCs w:val="28"/>
        </w:rPr>
        <w:t>Dz.U. z 2016 r. poz. 1793 tj.)</w:t>
      </w:r>
      <w:r w:rsidRPr="000422CC">
        <w:rPr>
          <w:color w:val="FF6600"/>
          <w:sz w:val="28"/>
          <w:szCs w:val="28"/>
        </w:rPr>
        <w:t xml:space="preserve"> </w:t>
      </w:r>
      <w:r w:rsidRPr="000422CC">
        <w:rPr>
          <w:sz w:val="28"/>
          <w:szCs w:val="28"/>
        </w:rPr>
        <w:t>lub też inne służby, czy instytucje powołane zgodnie z przepisami do nadzoru i kontroli przy wykonywaniu usług zdrowotnych w zakresie dostępności, jakości oraz sposobu wykonywania usług zdrowotnych objętych niniejszą umową.</w:t>
      </w:r>
    </w:p>
    <w:p w:rsidR="000422CC" w:rsidRDefault="00885F11" w:rsidP="000422CC">
      <w:pPr>
        <w:pStyle w:val="Bezodstpw1"/>
        <w:numPr>
          <w:ilvl w:val="0"/>
          <w:numId w:val="12"/>
        </w:numPr>
        <w:jc w:val="both"/>
        <w:rPr>
          <w:sz w:val="28"/>
          <w:szCs w:val="28"/>
        </w:rPr>
      </w:pPr>
      <w:r w:rsidRPr="000422CC">
        <w:rPr>
          <w:sz w:val="28"/>
          <w:szCs w:val="28"/>
        </w:rPr>
        <w:t>Przyjmujący zamówienie zobowiązuje się wy</w:t>
      </w:r>
      <w:r w:rsidR="000422CC">
        <w:rPr>
          <w:sz w:val="28"/>
          <w:szCs w:val="28"/>
        </w:rPr>
        <w:t>konywać świadczenia zdrowotne z </w:t>
      </w:r>
      <w:r w:rsidRPr="000422CC">
        <w:rPr>
          <w:sz w:val="28"/>
          <w:szCs w:val="28"/>
        </w:rPr>
        <w:t>zakresu diagnostyki obrazowej dla podmiotów trzecich w taki sposób, aby działania te nie miały negatywnego wpływu na ilość i jakość wykonywania świadczeń zdrowotnych będących przedmiotem niniejszej umowy.</w:t>
      </w:r>
    </w:p>
    <w:p w:rsidR="000422CC" w:rsidRDefault="00885F11" w:rsidP="000422CC">
      <w:pPr>
        <w:pStyle w:val="Bezodstpw1"/>
        <w:numPr>
          <w:ilvl w:val="0"/>
          <w:numId w:val="12"/>
        </w:numPr>
        <w:jc w:val="both"/>
        <w:rPr>
          <w:sz w:val="28"/>
          <w:szCs w:val="28"/>
        </w:rPr>
      </w:pPr>
      <w:r w:rsidRPr="000422CC">
        <w:rPr>
          <w:sz w:val="28"/>
          <w:szCs w:val="28"/>
        </w:rPr>
        <w:t>Przyjmujący zamówienie nie ma prawa pobierać jakichkolwiek opłat od pacjentów kierowanych przez Udzielającego zamówienia z tytułu realizacji świadczeń zdrowotnych objętych niniejszą umową.</w:t>
      </w:r>
    </w:p>
    <w:p w:rsidR="000422CC" w:rsidRDefault="00885F11" w:rsidP="000422CC">
      <w:pPr>
        <w:pStyle w:val="Bezodstpw1"/>
        <w:numPr>
          <w:ilvl w:val="0"/>
          <w:numId w:val="12"/>
        </w:numPr>
        <w:jc w:val="both"/>
        <w:rPr>
          <w:sz w:val="28"/>
          <w:szCs w:val="28"/>
        </w:rPr>
      </w:pPr>
      <w:r w:rsidRPr="000422CC">
        <w:rPr>
          <w:sz w:val="28"/>
          <w:szCs w:val="28"/>
        </w:rPr>
        <w:t>Przyjmujący zamówienie zobowiązuje się do prowadzenia sprawozdawczości statystycznej na podstawie obowiązujących przepisów w ochronie zdrowia.</w:t>
      </w:r>
    </w:p>
    <w:p w:rsidR="000422CC" w:rsidRDefault="00885F11" w:rsidP="000422CC">
      <w:pPr>
        <w:pStyle w:val="Bezodstpw1"/>
        <w:numPr>
          <w:ilvl w:val="0"/>
          <w:numId w:val="12"/>
        </w:numPr>
        <w:jc w:val="both"/>
        <w:rPr>
          <w:sz w:val="28"/>
          <w:szCs w:val="28"/>
        </w:rPr>
      </w:pPr>
      <w:r w:rsidRPr="000422CC">
        <w:rPr>
          <w:sz w:val="28"/>
          <w:szCs w:val="28"/>
        </w:rPr>
        <w:t>Przyjmujący zamówienie zobowiązuje się do przekazywania Udzielającemu zamówienia na jego życzenie danych statystycznych i innych informacji z zakresu realizacji umowy.</w:t>
      </w:r>
    </w:p>
    <w:p w:rsidR="000422CC" w:rsidRDefault="00885F11" w:rsidP="000422CC">
      <w:pPr>
        <w:pStyle w:val="Bezodstpw1"/>
        <w:numPr>
          <w:ilvl w:val="0"/>
          <w:numId w:val="12"/>
        </w:numPr>
        <w:jc w:val="both"/>
        <w:rPr>
          <w:sz w:val="28"/>
          <w:szCs w:val="28"/>
        </w:rPr>
      </w:pPr>
      <w:r w:rsidRPr="000422CC">
        <w:rPr>
          <w:sz w:val="28"/>
          <w:szCs w:val="28"/>
        </w:rPr>
        <w:t>Przyjmujący zamówienie zobowiązuje się do wykonania integracji systemów komputerowych obydwu stron umowy w zakresie z</w:t>
      </w:r>
      <w:r w:rsidR="0028163B">
        <w:rPr>
          <w:sz w:val="28"/>
          <w:szCs w:val="28"/>
        </w:rPr>
        <w:t>lecania badań diagnostycznych i </w:t>
      </w:r>
      <w:r w:rsidRPr="000422CC">
        <w:rPr>
          <w:sz w:val="28"/>
          <w:szCs w:val="28"/>
        </w:rPr>
        <w:t>odbierania wyników opisowych i obrazowych. Przyjmujący zamówienie ponosi odpowiedzialność za integracje w terminie nie dłuższym niż 4 miesiące od dnia podpisania umowy. Integracja systemów może nastąpić na wniosek Udzielającego zamówienia pod warunkiem poniesienia jej kosztów przez Przyjmującego zamówienie.</w:t>
      </w:r>
    </w:p>
    <w:p w:rsidR="000422CC" w:rsidRDefault="00885F11" w:rsidP="000422CC">
      <w:pPr>
        <w:pStyle w:val="Bezodstpw1"/>
        <w:numPr>
          <w:ilvl w:val="0"/>
          <w:numId w:val="12"/>
        </w:numPr>
        <w:jc w:val="both"/>
        <w:rPr>
          <w:sz w:val="28"/>
          <w:szCs w:val="28"/>
        </w:rPr>
      </w:pPr>
      <w:r w:rsidRPr="000422CC">
        <w:rPr>
          <w:sz w:val="28"/>
          <w:szCs w:val="28"/>
        </w:rPr>
        <w:t>Udzielający zamówienia zastrzega sobie możliwość zmiany w trakcie trwania umowy systemu informatycznego, włącznie z zainstalowaniem  i wdrożeniem nowego systemu informatycznego u Przyjmującego zamówienie na koszt Przyjmującego zamówienie.</w:t>
      </w:r>
    </w:p>
    <w:p w:rsidR="00885F11" w:rsidRPr="000422CC" w:rsidRDefault="00885F11" w:rsidP="000422CC">
      <w:pPr>
        <w:pStyle w:val="Bezodstpw1"/>
        <w:numPr>
          <w:ilvl w:val="0"/>
          <w:numId w:val="12"/>
        </w:numPr>
        <w:jc w:val="both"/>
        <w:rPr>
          <w:sz w:val="28"/>
          <w:szCs w:val="28"/>
        </w:rPr>
      </w:pPr>
      <w:r w:rsidRPr="000422CC">
        <w:rPr>
          <w:sz w:val="28"/>
          <w:szCs w:val="28"/>
        </w:rPr>
        <w:t>Przyjmujący zamówienie jest odpowiedzialny za gospodarkę odpadami powstałymi w związku z realizacją przedmiotu umowy.</w:t>
      </w:r>
    </w:p>
    <w:p w:rsidR="000422CC" w:rsidRDefault="000422CC" w:rsidP="00885F11">
      <w:pPr>
        <w:shd w:val="clear" w:color="auto" w:fill="FFFFFF"/>
        <w:jc w:val="center"/>
        <w:rPr>
          <w:rFonts w:ascii="Calibri" w:hAnsi="Calibri" w:cs="Calibri"/>
          <w:b/>
          <w:sz w:val="28"/>
          <w:szCs w:val="28"/>
        </w:rPr>
      </w:pPr>
    </w:p>
    <w:p w:rsidR="00885F11" w:rsidRDefault="00885F11" w:rsidP="00885F11">
      <w:pPr>
        <w:shd w:val="clear" w:color="auto" w:fill="FFFFFF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§ 2</w:t>
      </w:r>
    </w:p>
    <w:p w:rsidR="00885F11" w:rsidRDefault="00885F11" w:rsidP="000422CC">
      <w:pPr>
        <w:pStyle w:val="Bezodstpw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WARUNKI WYKONYWANIA PRZEDMIOTU ZAMÓWIENIA</w:t>
      </w:r>
    </w:p>
    <w:p w:rsidR="000422CC" w:rsidRPr="000422CC" w:rsidRDefault="00885F11" w:rsidP="00885F11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Calibri" w:hAnsi="Calibri"/>
          <w:bCs/>
          <w:color w:val="0099FF"/>
          <w:sz w:val="28"/>
          <w:szCs w:val="28"/>
        </w:rPr>
      </w:pPr>
      <w:r w:rsidRPr="000422CC">
        <w:rPr>
          <w:rFonts w:ascii="Calibri" w:hAnsi="Calibri"/>
          <w:bCs/>
          <w:sz w:val="28"/>
          <w:szCs w:val="28"/>
        </w:rPr>
        <w:t xml:space="preserve">Świadczenia zdrowotne, o których mowa w </w:t>
      </w:r>
      <w:r w:rsidRPr="000422CC">
        <w:rPr>
          <w:rFonts w:ascii="Calibri" w:hAnsi="Calibri" w:cs="Calibri"/>
          <w:sz w:val="28"/>
          <w:szCs w:val="28"/>
        </w:rPr>
        <w:t xml:space="preserve">§ 1 ust. 2 i 3 </w:t>
      </w:r>
      <w:r w:rsidR="0028163B">
        <w:rPr>
          <w:rFonts w:ascii="Calibri" w:hAnsi="Calibri"/>
          <w:bCs/>
          <w:sz w:val="28"/>
          <w:szCs w:val="28"/>
        </w:rPr>
        <w:t xml:space="preserve">będą wykonywane </w:t>
      </w:r>
      <w:r w:rsidR="00743429" w:rsidRPr="000422CC">
        <w:rPr>
          <w:rFonts w:ascii="Calibri" w:hAnsi="Calibri"/>
          <w:bCs/>
          <w:sz w:val="28"/>
          <w:szCs w:val="28"/>
        </w:rPr>
        <w:t>w </w:t>
      </w:r>
      <w:r w:rsidRPr="000422CC">
        <w:rPr>
          <w:rFonts w:ascii="Calibri" w:hAnsi="Calibri"/>
          <w:bCs/>
          <w:sz w:val="28"/>
          <w:szCs w:val="28"/>
        </w:rPr>
        <w:t>siedzibie i na sprzęcie Przyjmującego zamówienie</w:t>
      </w:r>
      <w:r w:rsidR="0028163B">
        <w:rPr>
          <w:rFonts w:ascii="Calibri" w:hAnsi="Calibri"/>
          <w:bCs/>
          <w:sz w:val="28"/>
          <w:szCs w:val="28"/>
        </w:rPr>
        <w:t>, 24 godz./dobę przez 7 dni w </w:t>
      </w:r>
      <w:r w:rsidR="008C3169" w:rsidRPr="000422CC">
        <w:rPr>
          <w:rFonts w:ascii="Calibri" w:hAnsi="Calibri"/>
          <w:bCs/>
          <w:sz w:val="28"/>
          <w:szCs w:val="28"/>
        </w:rPr>
        <w:t>tygodniu</w:t>
      </w:r>
      <w:r w:rsidRPr="000422CC">
        <w:rPr>
          <w:rFonts w:ascii="Calibri" w:hAnsi="Calibri"/>
          <w:bCs/>
          <w:sz w:val="28"/>
          <w:szCs w:val="28"/>
        </w:rPr>
        <w:t>.</w:t>
      </w:r>
    </w:p>
    <w:p w:rsidR="000422CC" w:rsidRPr="000422CC" w:rsidRDefault="00885F11" w:rsidP="00885F11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Calibri" w:hAnsi="Calibri"/>
          <w:bCs/>
          <w:color w:val="0099FF"/>
          <w:sz w:val="28"/>
          <w:szCs w:val="28"/>
        </w:rPr>
      </w:pPr>
      <w:r w:rsidRPr="000422CC">
        <w:rPr>
          <w:rFonts w:ascii="Calibri" w:hAnsi="Calibri"/>
          <w:bCs/>
          <w:sz w:val="28"/>
          <w:szCs w:val="28"/>
        </w:rPr>
        <w:t>Opis pisemny wyniku przeprowadzo</w:t>
      </w:r>
      <w:r w:rsidR="0028163B">
        <w:rPr>
          <w:rFonts w:ascii="Calibri" w:hAnsi="Calibri"/>
          <w:bCs/>
          <w:sz w:val="28"/>
          <w:szCs w:val="28"/>
        </w:rPr>
        <w:t xml:space="preserve">nego badania, o którym mowa w </w:t>
      </w:r>
      <w:r w:rsidR="0028163B">
        <w:rPr>
          <w:rFonts w:ascii="Calibri" w:hAnsi="Calibri" w:cs="Calibri"/>
          <w:sz w:val="28"/>
          <w:szCs w:val="28"/>
        </w:rPr>
        <w:t xml:space="preserve">§ 1 </w:t>
      </w:r>
      <w:r w:rsidRPr="000422CC">
        <w:rPr>
          <w:rFonts w:ascii="Calibri" w:hAnsi="Calibri" w:cs="Calibri"/>
          <w:sz w:val="28"/>
          <w:szCs w:val="28"/>
        </w:rPr>
        <w:t xml:space="preserve">ust.2 sporządza osoba legitymująca się odpowiednimi, fachowymi kwalifikacjami w tej dziedzinie. </w:t>
      </w:r>
    </w:p>
    <w:p w:rsidR="00885F11" w:rsidRPr="000422CC" w:rsidRDefault="00885F11" w:rsidP="00885F11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Calibri" w:hAnsi="Calibri"/>
          <w:bCs/>
          <w:color w:val="0099FF"/>
          <w:sz w:val="28"/>
          <w:szCs w:val="28"/>
        </w:rPr>
      </w:pPr>
      <w:r w:rsidRPr="000422CC">
        <w:rPr>
          <w:rFonts w:ascii="Calibri" w:hAnsi="Calibri" w:cs="Calibri"/>
          <w:sz w:val="28"/>
          <w:szCs w:val="28"/>
        </w:rPr>
        <w:t>Pisemny wynik przeprowadzonego badania Przyjmujący zamówienie dostarcza Udzielającemu zamówienia:</w:t>
      </w:r>
    </w:p>
    <w:p w:rsidR="000422CC" w:rsidRDefault="00885F11" w:rsidP="00885F11">
      <w:pPr>
        <w:pStyle w:val="Akapitzlist"/>
        <w:numPr>
          <w:ilvl w:val="1"/>
          <w:numId w:val="14"/>
        </w:numPr>
        <w:shd w:val="clear" w:color="auto" w:fill="FFFFFF"/>
        <w:jc w:val="both"/>
        <w:rPr>
          <w:rFonts w:ascii="Calibri" w:hAnsi="Calibri" w:cs="Calibri"/>
          <w:sz w:val="28"/>
          <w:szCs w:val="28"/>
        </w:rPr>
      </w:pPr>
      <w:r w:rsidRPr="000422CC">
        <w:rPr>
          <w:rFonts w:ascii="Calibri" w:hAnsi="Calibri" w:cs="Calibri"/>
          <w:sz w:val="28"/>
          <w:szCs w:val="28"/>
        </w:rPr>
        <w:lastRenderedPageBreak/>
        <w:t>badanie wykonywane w trybie „cito” – niezwłoc</w:t>
      </w:r>
      <w:r w:rsidR="0028163B">
        <w:rPr>
          <w:rFonts w:ascii="Calibri" w:hAnsi="Calibri" w:cs="Calibri"/>
          <w:sz w:val="28"/>
          <w:szCs w:val="28"/>
        </w:rPr>
        <w:t>znie, jednakże nie dłużej niż w </w:t>
      </w:r>
      <w:r w:rsidRPr="000422CC">
        <w:rPr>
          <w:rFonts w:ascii="Calibri" w:hAnsi="Calibri" w:cs="Calibri"/>
          <w:sz w:val="28"/>
          <w:szCs w:val="28"/>
        </w:rPr>
        <w:t>ciągu 0,5 godziny po otrzymaniu skierowania/zlecenia na badanie;</w:t>
      </w:r>
    </w:p>
    <w:p w:rsidR="00885F11" w:rsidRPr="000422CC" w:rsidRDefault="00885F11" w:rsidP="00885F11">
      <w:pPr>
        <w:pStyle w:val="Akapitzlist"/>
        <w:numPr>
          <w:ilvl w:val="1"/>
          <w:numId w:val="14"/>
        </w:numPr>
        <w:shd w:val="clear" w:color="auto" w:fill="FFFFFF"/>
        <w:jc w:val="both"/>
        <w:rPr>
          <w:rFonts w:ascii="Calibri" w:hAnsi="Calibri" w:cs="Calibri"/>
          <w:sz w:val="28"/>
          <w:szCs w:val="28"/>
        </w:rPr>
      </w:pPr>
      <w:r w:rsidRPr="000422CC">
        <w:rPr>
          <w:rFonts w:ascii="Calibri" w:hAnsi="Calibri" w:cs="Calibri"/>
          <w:sz w:val="28"/>
          <w:szCs w:val="28"/>
        </w:rPr>
        <w:t>badanie wykonane w trybie planowym – najpóźniej w ciągu 24 godzin po otrzymaniu skierowania/zlecenia na badanie.</w:t>
      </w:r>
    </w:p>
    <w:p w:rsidR="003E396A" w:rsidRDefault="00885F11" w:rsidP="00885F11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Calibri" w:hAnsi="Calibri" w:cs="Calibri"/>
          <w:sz w:val="28"/>
          <w:szCs w:val="28"/>
        </w:rPr>
      </w:pPr>
      <w:r w:rsidRPr="003E396A">
        <w:rPr>
          <w:rFonts w:ascii="Calibri" w:hAnsi="Calibri" w:cs="Calibri"/>
          <w:sz w:val="28"/>
          <w:szCs w:val="28"/>
        </w:rPr>
        <w:t xml:space="preserve">W razie wystąpienia po stronie Przyjmującego zamówienie przejściowej niemożności wykonywania badań, Przyjmujący zamówienie jest obowiązany w trybie natychmiastowym zorganizować na ten czas zastępstwo </w:t>
      </w:r>
      <w:r w:rsidRPr="003E396A">
        <w:rPr>
          <w:rFonts w:ascii="Calibri" w:hAnsi="Calibri" w:cs="Calibri"/>
          <w:color w:val="000000"/>
          <w:sz w:val="28"/>
          <w:szCs w:val="28"/>
        </w:rPr>
        <w:t>do wykonywania badań pilnych</w:t>
      </w:r>
      <w:r w:rsidRPr="003E396A">
        <w:rPr>
          <w:rFonts w:ascii="Calibri" w:hAnsi="Calibri" w:cs="Calibri"/>
          <w:sz w:val="28"/>
          <w:szCs w:val="28"/>
        </w:rPr>
        <w:t>, przy obowiązku zachowania pełnego zakresu świadczeń oraz zapewnieniu nie ponoszenia przez Udzielającego zamówienia dodatkowych kosztów z tym związanych, w szczególności kosztów transportu p</w:t>
      </w:r>
      <w:r w:rsidR="00743429" w:rsidRPr="003E396A">
        <w:rPr>
          <w:rFonts w:ascii="Calibri" w:hAnsi="Calibri" w:cs="Calibri"/>
          <w:sz w:val="28"/>
          <w:szCs w:val="28"/>
        </w:rPr>
        <w:t>acjenta poza lokalizację, itp.</w:t>
      </w:r>
      <w:r w:rsidR="0028163B">
        <w:rPr>
          <w:rFonts w:ascii="Calibri" w:hAnsi="Calibri" w:cs="Calibri"/>
          <w:sz w:val="28"/>
          <w:szCs w:val="28"/>
        </w:rPr>
        <w:t xml:space="preserve"> a </w:t>
      </w:r>
      <w:r w:rsidRPr="003E396A">
        <w:rPr>
          <w:rFonts w:ascii="Calibri" w:hAnsi="Calibri" w:cs="Calibri"/>
          <w:sz w:val="28"/>
          <w:szCs w:val="28"/>
        </w:rPr>
        <w:t>także powiadomić niezwło</w:t>
      </w:r>
      <w:r w:rsidR="0028163B">
        <w:rPr>
          <w:rFonts w:ascii="Calibri" w:hAnsi="Calibri" w:cs="Calibri"/>
          <w:sz w:val="28"/>
          <w:szCs w:val="28"/>
        </w:rPr>
        <w:t xml:space="preserve">cznie Udzielającego zamówienia </w:t>
      </w:r>
      <w:r w:rsidRPr="003E396A">
        <w:rPr>
          <w:rFonts w:ascii="Calibri" w:hAnsi="Calibri" w:cs="Calibri"/>
          <w:sz w:val="28"/>
          <w:szCs w:val="28"/>
        </w:rPr>
        <w:t>o tym fakcie w formie pisemnej.</w:t>
      </w:r>
    </w:p>
    <w:p w:rsidR="00732C88" w:rsidRDefault="00885F11" w:rsidP="00885F11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Calibri" w:hAnsi="Calibri" w:cs="Calibri"/>
          <w:sz w:val="28"/>
          <w:szCs w:val="28"/>
        </w:rPr>
      </w:pPr>
      <w:r w:rsidRPr="003E396A">
        <w:rPr>
          <w:rFonts w:ascii="Calibri" w:hAnsi="Calibri" w:cs="Calibri"/>
          <w:sz w:val="28"/>
          <w:szCs w:val="28"/>
        </w:rPr>
        <w:t>Udzielający zamówienia zastrzega sobie absolutne pierwszeństwo (poza kolejnością) w wykonywaniu świadczeń</w:t>
      </w:r>
      <w:r w:rsidR="0028163B">
        <w:rPr>
          <w:rFonts w:ascii="Calibri" w:hAnsi="Calibri" w:cs="Calibri"/>
          <w:sz w:val="28"/>
          <w:szCs w:val="28"/>
        </w:rPr>
        <w:t xml:space="preserve"> zdrowotnych, o których mowa w </w:t>
      </w:r>
      <w:r w:rsidRPr="003E396A">
        <w:rPr>
          <w:rFonts w:ascii="Calibri" w:hAnsi="Calibri" w:cs="Calibri"/>
          <w:sz w:val="28"/>
          <w:szCs w:val="28"/>
        </w:rPr>
        <w:t>§ 1 ust. 2 i 3 dla swoich pacjentów.</w:t>
      </w:r>
    </w:p>
    <w:p w:rsidR="00732C88" w:rsidRDefault="00885F11" w:rsidP="00885F11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Calibri" w:hAnsi="Calibri" w:cs="Calibri"/>
          <w:sz w:val="28"/>
          <w:szCs w:val="28"/>
        </w:rPr>
      </w:pPr>
      <w:r w:rsidRPr="00732C88">
        <w:rPr>
          <w:rFonts w:ascii="Calibri" w:hAnsi="Calibri" w:cs="Calibri"/>
          <w:sz w:val="28"/>
          <w:szCs w:val="28"/>
        </w:rPr>
        <w:t>Przyjmujący zamówienie zobowiązany jest do prowadzenia rejestru przyjmowanych skierowań/zleceń i wyników badań wykonanych na ich podstawie oraz udostępniania rejestru bądź też zestawień utworzonych na jego podstawie , a także skierowań/zleceń  Udzielającemu zamówienia, na każde  żądanie Udzielającego zamówienia lub osoby przez niego upoważnionej.</w:t>
      </w:r>
    </w:p>
    <w:p w:rsidR="00732C88" w:rsidRDefault="00885F11" w:rsidP="00885F11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Calibri" w:hAnsi="Calibri" w:cs="Calibri"/>
          <w:sz w:val="28"/>
          <w:szCs w:val="28"/>
        </w:rPr>
      </w:pPr>
      <w:r w:rsidRPr="00732C88">
        <w:rPr>
          <w:rFonts w:ascii="Calibri" w:hAnsi="Calibri" w:cs="Calibri"/>
          <w:sz w:val="28"/>
          <w:szCs w:val="28"/>
        </w:rPr>
        <w:t>Rejestracja pacjentów prowadzona będzie pr</w:t>
      </w:r>
      <w:r w:rsidR="0028163B">
        <w:rPr>
          <w:rFonts w:ascii="Calibri" w:hAnsi="Calibri" w:cs="Calibri"/>
          <w:sz w:val="28"/>
          <w:szCs w:val="28"/>
        </w:rPr>
        <w:t>zez Przyjmującego zamówienie. W </w:t>
      </w:r>
      <w:r w:rsidRPr="00732C88">
        <w:rPr>
          <w:rFonts w:ascii="Calibri" w:hAnsi="Calibri" w:cs="Calibri"/>
          <w:sz w:val="28"/>
          <w:szCs w:val="28"/>
        </w:rPr>
        <w:t>przypadku zmiany ustalonego terminu badania obowiązek powiadomienia pacjentów obciąża Przyjmującego zamówienie.</w:t>
      </w:r>
    </w:p>
    <w:p w:rsidR="00732C88" w:rsidRPr="00732C88" w:rsidRDefault="00885F11" w:rsidP="00885F11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Calibri" w:hAnsi="Calibri" w:cs="Calibri"/>
          <w:sz w:val="28"/>
          <w:szCs w:val="28"/>
        </w:rPr>
      </w:pPr>
      <w:r w:rsidRPr="00732C88">
        <w:rPr>
          <w:rFonts w:ascii="Calibri" w:hAnsi="Calibri"/>
          <w:sz w:val="28"/>
          <w:szCs w:val="28"/>
        </w:rPr>
        <w:t>Przyjmujący zamówienie zobowiązany jest do bieżącego, rzetelnego i kompletnego gromadzenia danych statystycznych niezbędnych do rozliczenia świadczeń zdrowotnych Udzielającego zamówienia z NFZ.</w:t>
      </w:r>
    </w:p>
    <w:p w:rsidR="00732C88" w:rsidRPr="00732C88" w:rsidRDefault="00885F11" w:rsidP="00885F11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Calibri" w:hAnsi="Calibri" w:cs="Calibri"/>
          <w:sz w:val="28"/>
          <w:szCs w:val="28"/>
        </w:rPr>
      </w:pPr>
      <w:r w:rsidRPr="00732C88">
        <w:rPr>
          <w:rFonts w:ascii="Calibri" w:hAnsi="Calibri"/>
          <w:sz w:val="28"/>
          <w:szCs w:val="28"/>
        </w:rPr>
        <w:t xml:space="preserve">Przyjmujący zamówienie zobowiązany jest do rzetelnego prowadzenia dokumentacji medycznej zgodnie z obowiązującymi w tym zakresie przepisami prawa. </w:t>
      </w:r>
    </w:p>
    <w:p w:rsidR="00885F11" w:rsidRPr="00732C88" w:rsidRDefault="00885F11" w:rsidP="00885F11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Calibri" w:hAnsi="Calibri" w:cs="Calibri"/>
          <w:sz w:val="28"/>
          <w:szCs w:val="28"/>
        </w:rPr>
      </w:pPr>
      <w:r w:rsidRPr="00732C88">
        <w:rPr>
          <w:rFonts w:ascii="Calibri" w:hAnsi="Calibri" w:cs="Calibri"/>
          <w:bCs/>
          <w:sz w:val="28"/>
          <w:szCs w:val="28"/>
        </w:rPr>
        <w:t xml:space="preserve">Świadczenia zdrowotne, o których mowa w §1 ust. 2 i 3 wykonywane będą przez Przyjmującego Zamówienie na podstawie </w:t>
      </w:r>
      <w:r w:rsidRPr="00732C88">
        <w:rPr>
          <w:rFonts w:ascii="Calibri" w:hAnsi="Calibri" w:cs="Calibri"/>
          <w:bCs/>
          <w:color w:val="000000"/>
          <w:sz w:val="28"/>
          <w:szCs w:val="28"/>
        </w:rPr>
        <w:t>czytelnie wypełnionego</w:t>
      </w:r>
      <w:r w:rsidRPr="00732C88">
        <w:rPr>
          <w:rFonts w:ascii="Calibri" w:hAnsi="Calibri" w:cs="Calibri"/>
          <w:bCs/>
          <w:sz w:val="28"/>
          <w:szCs w:val="28"/>
        </w:rPr>
        <w:t xml:space="preserve"> skierowania/zlecenia na wykonanie określonego rodzaju badania podpisanego przez lekarza  zlecającego badanie, które winno zawierać:</w:t>
      </w:r>
    </w:p>
    <w:p w:rsidR="00885F11" w:rsidRDefault="00885F11" w:rsidP="00732C88">
      <w:pPr>
        <w:pStyle w:val="Tekstpodstawowy"/>
        <w:ind w:firstLine="36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- imię i nazwisko pacjenta;</w:t>
      </w:r>
    </w:p>
    <w:p w:rsidR="00885F11" w:rsidRDefault="00885F11" w:rsidP="00732C88">
      <w:pPr>
        <w:pStyle w:val="Tekstpodstawowy"/>
        <w:ind w:firstLine="36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- PESEL;</w:t>
      </w:r>
    </w:p>
    <w:p w:rsidR="00885F11" w:rsidRDefault="00885F11" w:rsidP="00732C88">
      <w:pPr>
        <w:pStyle w:val="Tekstpodstawowy"/>
        <w:ind w:firstLine="36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- pieczątkę i podpis lekarza;</w:t>
      </w:r>
    </w:p>
    <w:p w:rsidR="00885F11" w:rsidRDefault="00885F11" w:rsidP="00732C88">
      <w:pPr>
        <w:pStyle w:val="Tekstpodstawowy"/>
        <w:ind w:firstLine="36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- pieczątkę nagłówkową jednostki/komórki organizacyjnej Udzielającego</w:t>
      </w:r>
      <w:r w:rsidR="00732C88">
        <w:rPr>
          <w:rFonts w:ascii="Calibri" w:hAnsi="Calibri" w:cs="Calibri"/>
          <w:bCs/>
          <w:sz w:val="28"/>
          <w:szCs w:val="28"/>
        </w:rPr>
        <w:t xml:space="preserve"> </w:t>
      </w:r>
      <w:r>
        <w:rPr>
          <w:rFonts w:ascii="Calibri" w:hAnsi="Calibri" w:cs="Calibri"/>
          <w:bCs/>
          <w:sz w:val="28"/>
          <w:szCs w:val="28"/>
        </w:rPr>
        <w:t>zamówienie;</w:t>
      </w:r>
    </w:p>
    <w:p w:rsidR="00885F11" w:rsidRDefault="00885F11" w:rsidP="00732C88">
      <w:pPr>
        <w:pStyle w:val="Tekstpodstawowy"/>
        <w:ind w:firstLine="360"/>
        <w:jc w:val="both"/>
        <w:rPr>
          <w:rFonts w:ascii="Calibri" w:hAnsi="Calibri" w:cs="Calibri"/>
          <w:bCs/>
          <w:color w:val="0099FF"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- sygnaturę umowy z NFZ;</w:t>
      </w:r>
    </w:p>
    <w:p w:rsidR="00885F11" w:rsidRDefault="00885F11" w:rsidP="00732C88">
      <w:pPr>
        <w:pStyle w:val="Tekstpodstawowy"/>
        <w:ind w:firstLine="360"/>
        <w:jc w:val="both"/>
        <w:rPr>
          <w:rFonts w:ascii="Calibri" w:hAnsi="Calibri" w:cs="Calibri"/>
          <w:bCs/>
          <w:color w:val="000000"/>
          <w:sz w:val="28"/>
          <w:szCs w:val="28"/>
        </w:rPr>
      </w:pPr>
      <w:r>
        <w:rPr>
          <w:rFonts w:ascii="Calibri" w:hAnsi="Calibri" w:cs="Calibri"/>
          <w:bCs/>
          <w:color w:val="000000"/>
          <w:sz w:val="28"/>
          <w:szCs w:val="28"/>
        </w:rPr>
        <w:t>- rozpoznanie wstępne.</w:t>
      </w:r>
    </w:p>
    <w:p w:rsidR="00E452A4" w:rsidRDefault="00885F11" w:rsidP="00885F11">
      <w:pPr>
        <w:pStyle w:val="Tekstpodstawowy"/>
        <w:numPr>
          <w:ilvl w:val="0"/>
          <w:numId w:val="13"/>
        </w:num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Liczba zlecanych przez Udzielającego zamówienia badań wymienionych w Załączniku NR 1 do umowy, o którym mowa w §1 ust. 3 będzie uzależniona od istniejących potrzeb.</w:t>
      </w:r>
    </w:p>
    <w:p w:rsidR="00E452A4" w:rsidRDefault="00885F11" w:rsidP="00885F11">
      <w:pPr>
        <w:pStyle w:val="Tekstpodstawowy"/>
        <w:numPr>
          <w:ilvl w:val="0"/>
          <w:numId w:val="13"/>
        </w:numPr>
        <w:jc w:val="both"/>
        <w:rPr>
          <w:rFonts w:ascii="Calibri" w:hAnsi="Calibri" w:cs="Calibri"/>
          <w:sz w:val="28"/>
          <w:szCs w:val="28"/>
        </w:rPr>
      </w:pPr>
      <w:r w:rsidRPr="00E452A4">
        <w:rPr>
          <w:rFonts w:ascii="Calibri" w:hAnsi="Calibri" w:cs="Calibri"/>
          <w:sz w:val="28"/>
          <w:szCs w:val="28"/>
        </w:rPr>
        <w:t>Na czas wykonywania badań u Przyjmującego zamówienie, pacjenci Udzielającego zamówienia, będą znajdować się pod opieką medyczną Przyjmującego zamówienie (od momentu przekazania pacjenta wraz ze skierowaniem/zleceniem).</w:t>
      </w:r>
    </w:p>
    <w:p w:rsidR="00885F11" w:rsidRPr="00E452A4" w:rsidRDefault="00885F11" w:rsidP="00885F11">
      <w:pPr>
        <w:pStyle w:val="Tekstpodstawowy"/>
        <w:numPr>
          <w:ilvl w:val="0"/>
          <w:numId w:val="13"/>
        </w:numPr>
        <w:jc w:val="both"/>
        <w:rPr>
          <w:rFonts w:ascii="Calibri" w:hAnsi="Calibri" w:cs="Calibri"/>
          <w:sz w:val="28"/>
          <w:szCs w:val="28"/>
        </w:rPr>
      </w:pPr>
      <w:r w:rsidRPr="00E452A4">
        <w:rPr>
          <w:rFonts w:ascii="Calibri" w:hAnsi="Calibri" w:cs="Calibri"/>
          <w:color w:val="000000"/>
          <w:sz w:val="28"/>
          <w:szCs w:val="28"/>
        </w:rPr>
        <w:lastRenderedPageBreak/>
        <w:t xml:space="preserve">W przypadku nagłego pogorszenia stanu zdrowia pacjenta w trakcie przeprowadzanego badania, Przyjmujący zamówienie bezzwłocznie powiadamia o tym fakcie personel medyczny, w asyście którego pacjent został przetransportowany na badanie. </w:t>
      </w:r>
    </w:p>
    <w:p w:rsidR="00885F11" w:rsidRDefault="00885F11" w:rsidP="00E452A4">
      <w:pPr>
        <w:pStyle w:val="Tekstpodstawowy"/>
        <w:ind w:left="36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W przypadku pacjentów poza szpitalnych, w razie wystąpienia pogorszenia stanu zdrowia lub w przypadku stwierdzenia w badaniu poważnych odchyleń</w:t>
      </w:r>
      <w:r>
        <w:rPr>
          <w:rFonts w:ascii="Calibri" w:hAnsi="Calibri" w:cs="Calibri"/>
          <w:color w:val="0099FF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 xml:space="preserve">wymagających natychmiastowej opieki lekarskiej, Przyjmujący zamówienie powiadamia o zaistniałym fakcie lekarza dyżurnego SOR (telefon:  </w:t>
      </w:r>
      <w:r w:rsidR="004D3533">
        <w:rPr>
          <w:rFonts w:ascii="Calibri" w:hAnsi="Calibri" w:cs="Calibri"/>
          <w:color w:val="000000"/>
          <w:sz w:val="28"/>
          <w:szCs w:val="28"/>
        </w:rPr>
        <w:t xml:space="preserve">24/ 3880 </w:t>
      </w:r>
      <w:r>
        <w:rPr>
          <w:rFonts w:ascii="Calibri" w:hAnsi="Calibri" w:cs="Calibri"/>
          <w:color w:val="000000"/>
          <w:sz w:val="28"/>
          <w:szCs w:val="28"/>
        </w:rPr>
        <w:t>234).</w:t>
      </w:r>
    </w:p>
    <w:p w:rsidR="00E452A4" w:rsidRDefault="00885F11" w:rsidP="00E452A4">
      <w:pPr>
        <w:pStyle w:val="Tekstpodstawowy"/>
        <w:ind w:left="36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W stanach zagrożenia życia Przyjmujący zamówienie może powiadomić bezpośrednio lekarza anestezjologa (telefon alarmowy:  </w:t>
      </w:r>
      <w:r w:rsidR="00757CBF">
        <w:rPr>
          <w:rFonts w:ascii="Calibri" w:hAnsi="Calibri" w:cs="Calibri"/>
          <w:color w:val="000000"/>
          <w:sz w:val="28"/>
          <w:szCs w:val="28"/>
        </w:rPr>
        <w:t xml:space="preserve">24/ 3880 </w:t>
      </w:r>
      <w:r>
        <w:rPr>
          <w:rFonts w:ascii="Calibri" w:hAnsi="Calibri" w:cs="Calibri"/>
          <w:color w:val="000000"/>
          <w:sz w:val="28"/>
          <w:szCs w:val="28"/>
        </w:rPr>
        <w:t>255).</w:t>
      </w:r>
    </w:p>
    <w:p w:rsidR="00882FC6" w:rsidRPr="00882FC6" w:rsidRDefault="00885F11" w:rsidP="00882FC6">
      <w:pPr>
        <w:pStyle w:val="Tekstpodstawowy"/>
        <w:numPr>
          <w:ilvl w:val="0"/>
          <w:numId w:val="13"/>
        </w:numPr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 celu realizacji przedmiotu umowy Przyjmujący zamówienie wyposaży pomieszczenia, w których wykonywane będą świadczenia zdrowotne objęte niniejszą umową w odpowiedni sprzęt medyczny gwarantujący realizację tych świadczeń.</w:t>
      </w:r>
    </w:p>
    <w:p w:rsidR="00885F11" w:rsidRPr="00882FC6" w:rsidRDefault="00885F11" w:rsidP="00882FC6">
      <w:pPr>
        <w:pStyle w:val="Tekstpodstawowy"/>
        <w:numPr>
          <w:ilvl w:val="0"/>
          <w:numId w:val="13"/>
        </w:numPr>
        <w:jc w:val="both"/>
        <w:rPr>
          <w:rFonts w:ascii="Calibri" w:hAnsi="Calibri" w:cs="Calibri"/>
          <w:color w:val="000000"/>
          <w:sz w:val="28"/>
          <w:szCs w:val="28"/>
        </w:rPr>
      </w:pPr>
      <w:r w:rsidRPr="00882FC6">
        <w:rPr>
          <w:rFonts w:ascii="Calibri" w:hAnsi="Calibri" w:cs="Calibri"/>
          <w:sz w:val="28"/>
          <w:szCs w:val="28"/>
        </w:rPr>
        <w:t>Przy wyposażaniu pomieszczeń w sprzęt, o którym mowa w ust. 14, Przyjmujący zamówienie zobowiązuje się do przestrzegania zasad wynikających z obowiązujących w tym zakresie przepisów sanitarnych, bhp, p.poż. i innych, odnoszących się do rodzaju udzielanych świadczeń zdrowotnych objętych niniejszą umową.</w:t>
      </w:r>
      <w:r w:rsidRPr="00882FC6">
        <w:rPr>
          <w:rFonts w:ascii="Calibri" w:hAnsi="Calibri"/>
          <w:bCs/>
          <w:color w:val="0099FF"/>
          <w:sz w:val="28"/>
          <w:szCs w:val="28"/>
        </w:rPr>
        <w:t xml:space="preserve"> </w:t>
      </w:r>
    </w:p>
    <w:p w:rsidR="00882FC6" w:rsidRDefault="00882FC6" w:rsidP="00885F11">
      <w:pPr>
        <w:shd w:val="clear" w:color="auto" w:fill="FFFFFF"/>
        <w:jc w:val="center"/>
        <w:rPr>
          <w:rFonts w:ascii="Calibri" w:hAnsi="Calibri" w:cs="Calibri"/>
          <w:b/>
          <w:sz w:val="28"/>
          <w:szCs w:val="28"/>
        </w:rPr>
      </w:pPr>
    </w:p>
    <w:p w:rsidR="00885F11" w:rsidRDefault="00885F11" w:rsidP="00885F11">
      <w:pPr>
        <w:shd w:val="clear" w:color="auto" w:fill="FFFFFF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§ 3</w:t>
      </w:r>
    </w:p>
    <w:p w:rsidR="00885F11" w:rsidRPr="00882FC6" w:rsidRDefault="00885F11" w:rsidP="00882FC6">
      <w:pPr>
        <w:widowControl w:val="0"/>
        <w:numPr>
          <w:ilvl w:val="0"/>
          <w:numId w:val="4"/>
        </w:numPr>
        <w:shd w:val="clear" w:color="auto" w:fill="FFFFFF"/>
        <w:autoSpaceDE w:val="0"/>
        <w:ind w:left="0" w:firstLine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Przyjmujący zamówienie obowiązany jest do posiadania ubezpieczenia od </w:t>
      </w:r>
      <w:r w:rsidRPr="00882FC6">
        <w:rPr>
          <w:rFonts w:ascii="Calibri" w:hAnsi="Calibri" w:cs="Calibri"/>
          <w:sz w:val="28"/>
          <w:szCs w:val="28"/>
        </w:rPr>
        <w:t xml:space="preserve">odpowiedzialności cywilnej z tytułu wykonywania </w:t>
      </w:r>
      <w:r w:rsidR="003813DE">
        <w:rPr>
          <w:rFonts w:ascii="Calibri" w:hAnsi="Calibri" w:cs="Calibri"/>
          <w:sz w:val="28"/>
          <w:szCs w:val="28"/>
        </w:rPr>
        <w:t>przedmiotu zamówienia zgodnie z </w:t>
      </w:r>
      <w:r w:rsidRPr="00882FC6">
        <w:rPr>
          <w:rFonts w:ascii="Calibri" w:hAnsi="Calibri" w:cs="Calibri"/>
          <w:sz w:val="28"/>
          <w:szCs w:val="28"/>
        </w:rPr>
        <w:t xml:space="preserve">postanowieniami art. 25 ustawy z dnia 15 kwietnia 2011 </w:t>
      </w:r>
      <w:r w:rsidR="003813DE">
        <w:rPr>
          <w:rFonts w:ascii="Calibri" w:hAnsi="Calibri" w:cs="Calibri"/>
          <w:sz w:val="28"/>
          <w:szCs w:val="28"/>
        </w:rPr>
        <w:t>r.  o działalności leczniczej w </w:t>
      </w:r>
      <w:r w:rsidRPr="00882FC6">
        <w:rPr>
          <w:rFonts w:ascii="Calibri" w:hAnsi="Calibri" w:cs="Calibri"/>
          <w:sz w:val="28"/>
          <w:szCs w:val="28"/>
        </w:rPr>
        <w:t xml:space="preserve">wysokości nie niższej niż wynikająca  z Rozporządzenia Ministra Finansów w sprawie obowiązkowego ubezpieczenia odpowiedzialności cywilnej podmiotu wykonującego działalność leczniczą. </w:t>
      </w:r>
    </w:p>
    <w:p w:rsidR="00885F11" w:rsidRDefault="00885F11" w:rsidP="00885F11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29" w:firstLine="0"/>
        <w:jc w:val="both"/>
        <w:rPr>
          <w:rFonts w:ascii="Calibri" w:hAnsi="Calibri" w:cs="Calibri"/>
          <w:spacing w:val="-11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Przyjmujący zamówienie zobowiązany jest do utrzymywania ważnego ubezpieczenia i nie zmniejszania jego zakresu oraz  utrzymywania wskazanej w w/w rozporządzeniu minimalnej sumy gwarancyjnej ubezpieczenia przez cały okres obowiązywania umowy.</w:t>
      </w:r>
    </w:p>
    <w:p w:rsidR="00885F11" w:rsidRPr="00343019" w:rsidRDefault="00885F11" w:rsidP="00885F11">
      <w:pPr>
        <w:widowControl w:val="0"/>
        <w:numPr>
          <w:ilvl w:val="0"/>
          <w:numId w:val="4"/>
        </w:numPr>
        <w:shd w:val="clear" w:color="auto" w:fill="FFFFFF"/>
        <w:tabs>
          <w:tab w:val="left" w:pos="511"/>
        </w:tabs>
        <w:autoSpaceDE w:val="0"/>
        <w:ind w:left="0" w:right="29" w:firstLine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 przypadku, gdy umowa ubezpieczenia od odpowiedzialności cywilnej ulega rozwiązaniu w trakcie obowiązywania umowy, Przyjmujący zamówienie zobowiązany jest dostarczyć Udzielającemu zamówienia kopię nowej polisy ubezpieczenia od odpowiedzialności cywilnej lub innego dokumentu potwierdzającego zawarcie umowy ubezpieczenia na następny okres, najpóźniej na 3 dni przed końcem obowiązywania poprzedniej umowy.</w:t>
      </w:r>
    </w:p>
    <w:p w:rsidR="00885F11" w:rsidRDefault="00885F11" w:rsidP="00885F11">
      <w:pPr>
        <w:pStyle w:val="Akapitzlist1"/>
        <w:shd w:val="clear" w:color="auto" w:fill="FFFFFF"/>
        <w:spacing w:after="0"/>
        <w:ind w:left="0"/>
        <w:jc w:val="center"/>
        <w:rPr>
          <w:sz w:val="28"/>
        </w:rPr>
      </w:pPr>
      <w:r>
        <w:rPr>
          <w:rFonts w:cs="Calibri"/>
          <w:b/>
          <w:sz w:val="28"/>
          <w:szCs w:val="28"/>
        </w:rPr>
        <w:t>§ 4</w:t>
      </w:r>
    </w:p>
    <w:p w:rsidR="00885F11" w:rsidRDefault="00885F11" w:rsidP="00885F11">
      <w:pPr>
        <w:pStyle w:val="Nagwek1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WYNAGRODZENIE PRZYJMUJĄCEGO ZAMÓWIENIE</w:t>
      </w:r>
    </w:p>
    <w:p w:rsidR="00885F11" w:rsidRDefault="00885F11" w:rsidP="00885F11">
      <w:pPr>
        <w:widowControl w:val="0"/>
        <w:numPr>
          <w:ilvl w:val="0"/>
          <w:numId w:val="5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Wynagrodzenie Przyjmującego zamówienie z tytułu realizacji niniejszej umowy ustalane będzie jako iloczyn liczby badań wykonanych w danym okresie rozliczeniowym przez Przyjmującego zamówienie  i  ceny jednostkowej brutto w PLN.</w:t>
      </w:r>
    </w:p>
    <w:p w:rsidR="00885F11" w:rsidRDefault="00885F11" w:rsidP="00885F11">
      <w:pPr>
        <w:widowControl w:val="0"/>
        <w:numPr>
          <w:ilvl w:val="0"/>
          <w:numId w:val="5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Za okres rozliczeniowy, o którym mowa w ust. 1 strony przyjmują miesiąc kalendarzowy.</w:t>
      </w:r>
    </w:p>
    <w:p w:rsidR="00885F11" w:rsidRPr="003813DE" w:rsidRDefault="00885F11" w:rsidP="003813DE">
      <w:pPr>
        <w:pStyle w:val="Default"/>
        <w:numPr>
          <w:ilvl w:val="0"/>
          <w:numId w:val="5"/>
        </w:numPr>
        <w:jc w:val="both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 xml:space="preserve">Wynagrodzenie obliczone w sposób określony w ust. 1  płatne będzie na podstawie faktury VAT wraz z zestawieniem zawierającym nazwę jednostki /komórki </w:t>
      </w:r>
      <w:r>
        <w:rPr>
          <w:rFonts w:ascii="Calibri" w:hAnsi="Calibri" w:cs="Calibri"/>
          <w:color w:val="auto"/>
          <w:sz w:val="28"/>
          <w:szCs w:val="28"/>
        </w:rPr>
        <w:lastRenderedPageBreak/>
        <w:t>organizacyjnej „Kutnowski Szpit</w:t>
      </w:r>
      <w:r w:rsidR="003813DE">
        <w:rPr>
          <w:rFonts w:ascii="Calibri" w:hAnsi="Calibri" w:cs="Calibri"/>
          <w:color w:val="auto"/>
          <w:sz w:val="28"/>
          <w:szCs w:val="28"/>
        </w:rPr>
        <w:t>al samorządowy” Sp. z o.o. , na</w:t>
      </w:r>
      <w:r w:rsidRPr="003813DE">
        <w:rPr>
          <w:rFonts w:ascii="Calibri" w:hAnsi="Calibri" w:cs="Calibri"/>
          <w:color w:val="auto"/>
          <w:sz w:val="28"/>
          <w:szCs w:val="28"/>
        </w:rPr>
        <w:t xml:space="preserve"> rzecz  której zostały wykonane badania, imiennie dla każdego pacjenta wraz z podaniem  ilości  i ceny oraz podsumowaniem ilościowym i wartościow</w:t>
      </w:r>
      <w:r w:rsidR="003813DE">
        <w:rPr>
          <w:rFonts w:ascii="Calibri" w:hAnsi="Calibri" w:cs="Calibri"/>
          <w:color w:val="auto"/>
          <w:sz w:val="28"/>
          <w:szCs w:val="28"/>
        </w:rPr>
        <w:t>ym oraz ze wskazaniem imienia i </w:t>
      </w:r>
      <w:r w:rsidRPr="003813DE">
        <w:rPr>
          <w:rFonts w:ascii="Calibri" w:hAnsi="Calibri" w:cs="Calibri"/>
          <w:color w:val="auto"/>
          <w:sz w:val="28"/>
          <w:szCs w:val="28"/>
        </w:rPr>
        <w:t>nazwiska lekarza wykonującego badanie.</w:t>
      </w:r>
    </w:p>
    <w:p w:rsidR="00885F11" w:rsidRPr="00343019" w:rsidRDefault="00885F11" w:rsidP="00885F11">
      <w:pPr>
        <w:pStyle w:val="Default"/>
        <w:numPr>
          <w:ilvl w:val="0"/>
          <w:numId w:val="5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Wynagrodzenie płatne będzie w terminie ……………….dni od dnia otrzymania faktury przez Udzielającego zamówienia, przelewem na rachunek bankowy Przyjmującego zamówienie: .............................................................................................................</w:t>
      </w:r>
    </w:p>
    <w:p w:rsidR="00885F11" w:rsidRDefault="00885F11" w:rsidP="00885F11">
      <w:pPr>
        <w:pStyle w:val="Default"/>
        <w:ind w:left="360" w:hanging="360"/>
        <w:jc w:val="both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6. Przyjmujący zamówienie przedłoży fakturę/rachunek w kancelarii Udzielającego zamówienia do 5 dniu roboczych po zakończeniu</w:t>
      </w:r>
      <w:r w:rsidR="003813DE">
        <w:rPr>
          <w:rFonts w:ascii="Calibri" w:hAnsi="Calibri" w:cs="Calibri"/>
          <w:color w:val="auto"/>
          <w:sz w:val="28"/>
          <w:szCs w:val="28"/>
        </w:rPr>
        <w:t xml:space="preserve"> miesiąca obrachunkowego wraz z </w:t>
      </w:r>
      <w:r>
        <w:rPr>
          <w:rFonts w:ascii="Calibri" w:hAnsi="Calibri" w:cs="Calibri"/>
          <w:color w:val="auto"/>
          <w:sz w:val="28"/>
          <w:szCs w:val="28"/>
        </w:rPr>
        <w:t>załączonym wykazem udzielanych świadczeń.</w:t>
      </w:r>
    </w:p>
    <w:p w:rsidR="00597DC2" w:rsidRDefault="00885F11" w:rsidP="00597DC2">
      <w:pPr>
        <w:pStyle w:val="Default"/>
        <w:ind w:left="360" w:hanging="36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color w:val="auto"/>
          <w:sz w:val="28"/>
        </w:rPr>
        <w:t xml:space="preserve">7. </w:t>
      </w:r>
      <w:r>
        <w:rPr>
          <w:rFonts w:ascii="Calibri" w:hAnsi="Calibri" w:cs="Calibri"/>
          <w:sz w:val="28"/>
        </w:rPr>
        <w:t>Za datę zapłaty uznaje się datę uznania rachunku bankowego Udzielającego zamówienia.</w:t>
      </w:r>
    </w:p>
    <w:p w:rsidR="00885F11" w:rsidRDefault="00597DC2" w:rsidP="00597DC2">
      <w:pPr>
        <w:pStyle w:val="Default"/>
        <w:ind w:left="360" w:hanging="36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="Calibri" w:hAnsi="Calibri" w:cs="Calibri"/>
          <w:sz w:val="28"/>
        </w:rPr>
        <w:t xml:space="preserve">8. </w:t>
      </w:r>
      <w:r w:rsidR="00885F11" w:rsidRPr="00597DC2">
        <w:rPr>
          <w:rFonts w:asciiTheme="minorHAnsi" w:hAnsiTheme="minorHAnsi" w:cstheme="minorHAnsi"/>
          <w:sz w:val="28"/>
          <w:szCs w:val="28"/>
        </w:rPr>
        <w:t>Ceny jednostkowe brutto określone w Formularzu cenowym nie ulegną zmianie podczas trwania umowy.</w:t>
      </w:r>
    </w:p>
    <w:p w:rsidR="005B592E" w:rsidRPr="005B592E" w:rsidRDefault="005B592E" w:rsidP="005B592E">
      <w:pPr>
        <w:pStyle w:val="Default"/>
        <w:ind w:left="360" w:hanging="360"/>
        <w:jc w:val="both"/>
        <w:rPr>
          <w:rFonts w:asciiTheme="minorHAnsi" w:eastAsia="Batang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9. </w:t>
      </w:r>
      <w:r w:rsidRPr="005B592E">
        <w:rPr>
          <w:rFonts w:asciiTheme="minorHAnsi" w:eastAsia="Batang" w:hAnsiTheme="minorHAnsi" w:cstheme="minorHAnsi"/>
          <w:sz w:val="28"/>
          <w:szCs w:val="28"/>
        </w:rPr>
        <w:t>Termin płatności faktur</w:t>
      </w:r>
      <w:r w:rsidR="006E1CDC">
        <w:rPr>
          <w:rFonts w:asciiTheme="minorHAnsi" w:eastAsia="Batang" w:hAnsiTheme="minorHAnsi" w:cstheme="minorHAnsi"/>
          <w:sz w:val="28"/>
          <w:szCs w:val="28"/>
        </w:rPr>
        <w:t>y</w:t>
      </w:r>
      <w:r w:rsidRPr="005B592E">
        <w:rPr>
          <w:rFonts w:asciiTheme="minorHAnsi" w:eastAsia="Batang" w:hAnsiTheme="minorHAnsi" w:cstheme="minorHAnsi"/>
          <w:sz w:val="28"/>
          <w:szCs w:val="28"/>
        </w:rPr>
        <w:t xml:space="preserve"> dotycząc</w:t>
      </w:r>
      <w:r w:rsidR="006E1CDC">
        <w:rPr>
          <w:rFonts w:asciiTheme="minorHAnsi" w:eastAsia="Batang" w:hAnsiTheme="minorHAnsi" w:cstheme="minorHAnsi"/>
          <w:sz w:val="28"/>
          <w:szCs w:val="28"/>
        </w:rPr>
        <w:t>ej</w:t>
      </w:r>
      <w:r w:rsidRPr="005B592E">
        <w:rPr>
          <w:rFonts w:asciiTheme="minorHAnsi" w:eastAsia="Batang" w:hAnsiTheme="minorHAnsi" w:cstheme="minorHAnsi"/>
          <w:sz w:val="28"/>
          <w:szCs w:val="28"/>
        </w:rPr>
        <w:t xml:space="preserve"> </w:t>
      </w:r>
      <w:r>
        <w:rPr>
          <w:rFonts w:asciiTheme="minorHAnsi" w:eastAsia="Batang" w:hAnsiTheme="minorHAnsi" w:cstheme="minorHAnsi"/>
          <w:sz w:val="28"/>
          <w:szCs w:val="28"/>
        </w:rPr>
        <w:t>udzielonych świadczeń</w:t>
      </w:r>
      <w:r w:rsidRPr="005B592E">
        <w:rPr>
          <w:rFonts w:asciiTheme="minorHAnsi" w:eastAsia="Batang" w:hAnsiTheme="minorHAnsi" w:cstheme="minorHAnsi"/>
          <w:sz w:val="28"/>
          <w:szCs w:val="28"/>
        </w:rPr>
        <w:t>, w której został</w:t>
      </w:r>
      <w:r>
        <w:rPr>
          <w:rFonts w:asciiTheme="minorHAnsi" w:eastAsia="Batang" w:hAnsiTheme="minorHAnsi" w:cstheme="minorHAnsi"/>
          <w:sz w:val="28"/>
          <w:szCs w:val="28"/>
        </w:rPr>
        <w:t xml:space="preserve">y stwierdzone </w:t>
      </w:r>
      <w:r w:rsidR="006E1CDC">
        <w:rPr>
          <w:rFonts w:asciiTheme="minorHAnsi" w:eastAsia="Batang" w:hAnsiTheme="minorHAnsi" w:cstheme="minorHAnsi"/>
          <w:sz w:val="28"/>
          <w:szCs w:val="28"/>
        </w:rPr>
        <w:t>nieprawidłowości</w:t>
      </w:r>
      <w:r w:rsidRPr="005B592E">
        <w:rPr>
          <w:rFonts w:asciiTheme="minorHAnsi" w:eastAsia="Batang" w:hAnsiTheme="minorHAnsi" w:cstheme="minorHAnsi"/>
          <w:sz w:val="28"/>
          <w:szCs w:val="28"/>
        </w:rPr>
        <w:t xml:space="preserve">, rozpoczyna swój bieg od dnia </w:t>
      </w:r>
      <w:r>
        <w:rPr>
          <w:rFonts w:asciiTheme="minorHAnsi" w:eastAsia="Batang" w:hAnsiTheme="minorHAnsi" w:cstheme="minorHAnsi"/>
          <w:sz w:val="28"/>
          <w:szCs w:val="28"/>
        </w:rPr>
        <w:t xml:space="preserve">prawidłowo </w:t>
      </w:r>
      <w:r w:rsidR="006E1CDC">
        <w:rPr>
          <w:rFonts w:asciiTheme="minorHAnsi" w:eastAsia="Batang" w:hAnsiTheme="minorHAnsi" w:cstheme="minorHAnsi"/>
          <w:sz w:val="28"/>
          <w:szCs w:val="28"/>
        </w:rPr>
        <w:t>wystawionej faktury i dostarczonej do siedziby Udzielającego Zamówienia.</w:t>
      </w:r>
    </w:p>
    <w:p w:rsidR="00885F11" w:rsidRDefault="00885F11" w:rsidP="005B592E">
      <w:pPr>
        <w:pStyle w:val="Tekstpodstawowywcity21"/>
      </w:pPr>
    </w:p>
    <w:p w:rsidR="00885F11" w:rsidRDefault="00885F11" w:rsidP="00885F11">
      <w:pPr>
        <w:widowControl w:val="0"/>
        <w:jc w:val="center"/>
        <w:rPr>
          <w:rFonts w:ascii="Calibri" w:hAnsi="Calibri"/>
          <w:sz w:val="28"/>
        </w:rPr>
      </w:pPr>
      <w:r>
        <w:rPr>
          <w:rFonts w:ascii="Calibri" w:hAnsi="Calibri" w:cs="Calibri"/>
          <w:b/>
          <w:sz w:val="28"/>
          <w:szCs w:val="28"/>
        </w:rPr>
        <w:t xml:space="preserve">§ </w:t>
      </w:r>
      <w:bookmarkStart w:id="0" w:name="_GoBack"/>
      <w:r w:rsidRPr="00636F34">
        <w:rPr>
          <w:rFonts w:ascii="Calibri" w:hAnsi="Calibri"/>
          <w:b/>
          <w:sz w:val="28"/>
          <w:szCs w:val="28"/>
        </w:rPr>
        <w:t>5</w:t>
      </w:r>
      <w:bookmarkEnd w:id="0"/>
    </w:p>
    <w:p w:rsidR="009B5597" w:rsidRDefault="00885F11" w:rsidP="009B5597">
      <w:pPr>
        <w:widowControl w:val="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Przyjmujący zamówienie samodzielnie dokonuje rozliczenia podatków i składek na ubezpieczenie społeczne na podstawie odrębnych przepisów dotyczących osób prowadzących działalność gospodarczą.</w:t>
      </w:r>
    </w:p>
    <w:p w:rsidR="00885F11" w:rsidRDefault="00885F11" w:rsidP="00885F11">
      <w:pPr>
        <w:shd w:val="clear" w:color="auto" w:fill="FFFFFF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§ 6</w:t>
      </w:r>
    </w:p>
    <w:p w:rsidR="00885F11" w:rsidRDefault="00885F11" w:rsidP="00885F11">
      <w:pPr>
        <w:ind w:left="1800" w:hanging="1800"/>
        <w:jc w:val="center"/>
        <w:rPr>
          <w:rFonts w:ascii="Calibri" w:hAnsi="Calibri"/>
          <w:iCs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PRZETWARZANIE DANYCH OSOBOWYCH</w:t>
      </w:r>
    </w:p>
    <w:p w:rsidR="00885F11" w:rsidRDefault="00885F11" w:rsidP="00885F11">
      <w:pPr>
        <w:widowControl w:val="0"/>
        <w:numPr>
          <w:ilvl w:val="0"/>
          <w:numId w:val="1"/>
        </w:numPr>
        <w:tabs>
          <w:tab w:val="left" w:pos="567"/>
        </w:tabs>
        <w:autoSpaceDE w:val="0"/>
        <w:jc w:val="both"/>
        <w:rPr>
          <w:rFonts w:ascii="Calibri" w:hAnsi="Calibri"/>
          <w:iCs/>
          <w:sz w:val="28"/>
          <w:szCs w:val="28"/>
        </w:rPr>
      </w:pPr>
      <w:r>
        <w:rPr>
          <w:rFonts w:ascii="Calibri" w:hAnsi="Calibri"/>
          <w:iCs/>
          <w:sz w:val="28"/>
          <w:szCs w:val="28"/>
        </w:rPr>
        <w:t>Administratorem danych osobowych powierzanych Przyjmującemu zamówienie do przetwarzania w ramach  realizacji przedmiotu zamówienia jest Udzielający zamówienia.</w:t>
      </w:r>
    </w:p>
    <w:p w:rsidR="00885F11" w:rsidRDefault="00885F11" w:rsidP="00885F11">
      <w:pPr>
        <w:widowControl w:val="0"/>
        <w:numPr>
          <w:ilvl w:val="0"/>
          <w:numId w:val="1"/>
        </w:numPr>
        <w:jc w:val="both"/>
        <w:rPr>
          <w:rFonts w:ascii="Calibri" w:hAnsi="Calibri"/>
          <w:iCs/>
          <w:sz w:val="28"/>
          <w:szCs w:val="28"/>
        </w:rPr>
      </w:pPr>
      <w:r>
        <w:rPr>
          <w:rFonts w:ascii="Calibri" w:hAnsi="Calibri"/>
          <w:iCs/>
          <w:sz w:val="28"/>
          <w:szCs w:val="28"/>
        </w:rPr>
        <w:t xml:space="preserve">Dane osobowe powierzane są Przyjmującemu zamówienie przez Udzielającego zamówienia w związku z </w:t>
      </w:r>
      <w:r>
        <w:rPr>
          <w:rFonts w:ascii="Calibri" w:hAnsi="Calibri"/>
          <w:sz w:val="28"/>
          <w:szCs w:val="28"/>
        </w:rPr>
        <w:t xml:space="preserve">wykonywaniem świadczeń zdrowotnych na rzecz Udzielającego zamówienia określonych postanowieniami niniejszej Umowy  </w:t>
      </w:r>
      <w:r>
        <w:rPr>
          <w:rFonts w:ascii="Calibri" w:hAnsi="Calibri"/>
          <w:iCs/>
          <w:sz w:val="28"/>
          <w:szCs w:val="28"/>
        </w:rPr>
        <w:t xml:space="preserve">w następującym zakresie: </w:t>
      </w:r>
    </w:p>
    <w:p w:rsidR="00885F11" w:rsidRDefault="00885F11" w:rsidP="00885F11">
      <w:pPr>
        <w:widowControl w:val="0"/>
        <w:jc w:val="both"/>
        <w:rPr>
          <w:rFonts w:ascii="Calibri" w:hAnsi="Calibri"/>
          <w:iCs/>
          <w:sz w:val="28"/>
          <w:szCs w:val="28"/>
        </w:rPr>
      </w:pPr>
      <w:r>
        <w:rPr>
          <w:rFonts w:ascii="Calibri" w:hAnsi="Calibri"/>
          <w:iCs/>
          <w:sz w:val="28"/>
          <w:szCs w:val="28"/>
        </w:rPr>
        <w:t xml:space="preserve">      - dane pacjentów:  imię (imiona) i nazwisko (nazwiska), adres zamieszkania,  </w:t>
      </w:r>
      <w:r>
        <w:rPr>
          <w:rFonts w:ascii="Calibri" w:hAnsi="Calibri"/>
          <w:iCs/>
          <w:sz w:val="28"/>
          <w:szCs w:val="28"/>
        </w:rPr>
        <w:br/>
        <w:t xml:space="preserve">         numer PESEL lub numer innego dokumentu potwierdzającego tożsamość, </w:t>
      </w:r>
      <w:r>
        <w:rPr>
          <w:rFonts w:ascii="Calibri" w:hAnsi="Calibri"/>
          <w:iCs/>
          <w:sz w:val="28"/>
          <w:szCs w:val="28"/>
        </w:rPr>
        <w:br/>
        <w:t xml:space="preserve">         dane dotyczące historii choroby oraz </w:t>
      </w:r>
      <w:proofErr w:type="spellStart"/>
      <w:r>
        <w:rPr>
          <w:rFonts w:ascii="Calibri" w:hAnsi="Calibri"/>
          <w:iCs/>
          <w:sz w:val="28"/>
          <w:szCs w:val="28"/>
        </w:rPr>
        <w:t>rozpoznań</w:t>
      </w:r>
      <w:proofErr w:type="spellEnd"/>
      <w:r>
        <w:rPr>
          <w:rFonts w:ascii="Calibri" w:hAnsi="Calibri"/>
          <w:iCs/>
          <w:sz w:val="28"/>
          <w:szCs w:val="28"/>
        </w:rPr>
        <w:t xml:space="preserve"> klinicznych.</w:t>
      </w:r>
    </w:p>
    <w:p w:rsidR="00885F11" w:rsidRDefault="00885F11" w:rsidP="00885F11">
      <w:pPr>
        <w:widowControl w:val="0"/>
        <w:numPr>
          <w:ilvl w:val="0"/>
          <w:numId w:val="1"/>
        </w:numPr>
        <w:tabs>
          <w:tab w:val="left" w:pos="567"/>
        </w:tabs>
        <w:autoSpaceDE w:val="0"/>
        <w:jc w:val="both"/>
        <w:rPr>
          <w:rFonts w:ascii="Calibri" w:hAnsi="Calibri"/>
          <w:iCs/>
          <w:sz w:val="28"/>
          <w:szCs w:val="28"/>
        </w:rPr>
      </w:pPr>
      <w:r>
        <w:rPr>
          <w:rFonts w:ascii="Calibri" w:hAnsi="Calibri"/>
          <w:iCs/>
          <w:sz w:val="28"/>
          <w:szCs w:val="28"/>
        </w:rPr>
        <w:t>Przyjmujący zamówienie zobowiązuje się przetwarzać powierzone mu dane osobowe w zakresie określonym w niniejszej umowie i wyłącznie w celu jej wykonania.</w:t>
      </w:r>
    </w:p>
    <w:p w:rsidR="00885F11" w:rsidRDefault="00885F11" w:rsidP="00885F11">
      <w:pPr>
        <w:widowControl w:val="0"/>
        <w:numPr>
          <w:ilvl w:val="0"/>
          <w:numId w:val="1"/>
        </w:numPr>
        <w:tabs>
          <w:tab w:val="left" w:pos="567"/>
        </w:tabs>
        <w:autoSpaceDE w:val="0"/>
        <w:jc w:val="both"/>
        <w:rPr>
          <w:rFonts w:ascii="Calibri" w:hAnsi="Calibri"/>
          <w:iCs/>
          <w:sz w:val="28"/>
          <w:szCs w:val="28"/>
        </w:rPr>
      </w:pPr>
      <w:r>
        <w:rPr>
          <w:rFonts w:ascii="Calibri" w:hAnsi="Calibri"/>
          <w:iCs/>
          <w:sz w:val="28"/>
          <w:szCs w:val="28"/>
        </w:rPr>
        <w:t>Przyjmujący zamówienie zobowiązuje się do przekazywania powierzonych mu danych osobowych, w szczególności danych zawartych w wynikach badań wyłącznie:</w:t>
      </w:r>
    </w:p>
    <w:p w:rsidR="00885F11" w:rsidRDefault="00885F11" w:rsidP="00885F11">
      <w:pPr>
        <w:widowControl w:val="0"/>
        <w:numPr>
          <w:ilvl w:val="0"/>
          <w:numId w:val="6"/>
        </w:numPr>
        <w:tabs>
          <w:tab w:val="left" w:pos="567"/>
        </w:tabs>
        <w:autoSpaceDE w:val="0"/>
        <w:jc w:val="both"/>
        <w:rPr>
          <w:rFonts w:ascii="Calibri" w:hAnsi="Calibri"/>
          <w:iCs/>
          <w:sz w:val="28"/>
          <w:szCs w:val="28"/>
        </w:rPr>
      </w:pPr>
      <w:r>
        <w:rPr>
          <w:rFonts w:ascii="Calibri" w:hAnsi="Calibri"/>
          <w:iCs/>
          <w:sz w:val="28"/>
          <w:szCs w:val="28"/>
        </w:rPr>
        <w:t xml:space="preserve"> Udzielającemu zamówienia;</w:t>
      </w:r>
    </w:p>
    <w:p w:rsidR="00885F11" w:rsidRDefault="00885F11" w:rsidP="00943895">
      <w:pPr>
        <w:widowControl w:val="0"/>
        <w:numPr>
          <w:ilvl w:val="0"/>
          <w:numId w:val="6"/>
        </w:numPr>
        <w:tabs>
          <w:tab w:val="left" w:pos="567"/>
        </w:tabs>
        <w:autoSpaceDE w:val="0"/>
        <w:jc w:val="both"/>
        <w:rPr>
          <w:rFonts w:ascii="Calibri" w:hAnsi="Calibri"/>
          <w:sz w:val="28"/>
        </w:rPr>
      </w:pPr>
      <w:r>
        <w:rPr>
          <w:rFonts w:ascii="Calibri" w:hAnsi="Calibri"/>
          <w:iCs/>
          <w:sz w:val="28"/>
          <w:szCs w:val="28"/>
        </w:rPr>
        <w:t>osobie upoważnionej przez pacjenta za życia;</w:t>
      </w:r>
    </w:p>
    <w:p w:rsidR="00885F11" w:rsidRDefault="00885F11" w:rsidP="00943895">
      <w:pPr>
        <w:pStyle w:val="Tekstpodstawowywcity2"/>
        <w:jc w:val="both"/>
      </w:pPr>
      <w:r>
        <w:t>3) instytucjom i organom państwowym uprawnionym odpowiednimi przepisami prawa do czynności w ramach których, Przyjmujący zamówienie jest zobowiązany do u</w:t>
      </w:r>
      <w:r w:rsidR="00882FC6">
        <w:t xml:space="preserve">dostępnienia danych osobowych </w:t>
      </w:r>
      <w:r>
        <w:t xml:space="preserve">o </w:t>
      </w:r>
      <w:r w:rsidR="00882FC6">
        <w:t>których mowa w ust. 2;</w:t>
      </w:r>
    </w:p>
    <w:p w:rsidR="00885F11" w:rsidRDefault="00885F11" w:rsidP="00943895">
      <w:pPr>
        <w:widowControl w:val="0"/>
        <w:tabs>
          <w:tab w:val="left" w:pos="567"/>
        </w:tabs>
        <w:autoSpaceDE w:val="0"/>
        <w:ind w:left="340"/>
        <w:jc w:val="both"/>
        <w:rPr>
          <w:rFonts w:ascii="Calibri" w:hAnsi="Calibri"/>
          <w:iCs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</w:rPr>
        <w:t>4) spadkobiercom w zakresie prowadzonego postępowania przed wojewódzką komisją do spraw orzekania o zdarzeniach medycznych.</w:t>
      </w:r>
    </w:p>
    <w:p w:rsidR="00885F11" w:rsidRDefault="00885F11" w:rsidP="00943895">
      <w:pPr>
        <w:widowControl w:val="0"/>
        <w:numPr>
          <w:ilvl w:val="0"/>
          <w:numId w:val="1"/>
        </w:numPr>
        <w:tabs>
          <w:tab w:val="left" w:pos="567"/>
        </w:tabs>
        <w:autoSpaceDE w:val="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/>
          <w:iCs/>
          <w:sz w:val="28"/>
          <w:szCs w:val="28"/>
        </w:rPr>
        <w:lastRenderedPageBreak/>
        <w:t>Przyjmujący zamówienie  zobowiązuje się do przestrzegania wszystkich wymogów prawn</w:t>
      </w:r>
      <w:r w:rsidR="00943895">
        <w:rPr>
          <w:rFonts w:ascii="Calibri" w:hAnsi="Calibri"/>
          <w:iCs/>
          <w:sz w:val="28"/>
          <w:szCs w:val="28"/>
        </w:rPr>
        <w:t xml:space="preserve">ych dotyczących ochrony danych, </w:t>
      </w:r>
      <w:r>
        <w:rPr>
          <w:rFonts w:ascii="Calibri" w:hAnsi="Calibri"/>
          <w:iCs/>
          <w:sz w:val="28"/>
          <w:szCs w:val="28"/>
        </w:rPr>
        <w:t>w szczególności postanowień ustawy z dnia 29 sierpnia 1997 r. o ochronie danych osobo</w:t>
      </w:r>
      <w:r w:rsidR="00943895">
        <w:rPr>
          <w:rFonts w:ascii="Calibri" w:hAnsi="Calibri"/>
          <w:iCs/>
          <w:sz w:val="28"/>
          <w:szCs w:val="28"/>
        </w:rPr>
        <w:t>wych (</w:t>
      </w:r>
      <w:r>
        <w:rPr>
          <w:rFonts w:ascii="Calibri" w:hAnsi="Calibri"/>
          <w:iCs/>
          <w:sz w:val="28"/>
          <w:szCs w:val="28"/>
        </w:rPr>
        <w:t xml:space="preserve">Dz. U. </w:t>
      </w:r>
      <w:r w:rsidR="00943895">
        <w:rPr>
          <w:rFonts w:ascii="Calibri" w:hAnsi="Calibri"/>
          <w:iCs/>
          <w:sz w:val="28"/>
          <w:szCs w:val="28"/>
        </w:rPr>
        <w:t xml:space="preserve">2016, </w:t>
      </w:r>
      <w:r>
        <w:rPr>
          <w:rFonts w:ascii="Calibri" w:hAnsi="Calibri"/>
          <w:iCs/>
          <w:sz w:val="28"/>
          <w:szCs w:val="28"/>
        </w:rPr>
        <w:t xml:space="preserve">poz. </w:t>
      </w:r>
      <w:r w:rsidR="00943895">
        <w:rPr>
          <w:rFonts w:ascii="Calibri" w:hAnsi="Calibri"/>
          <w:iCs/>
          <w:sz w:val="28"/>
          <w:szCs w:val="28"/>
        </w:rPr>
        <w:t>922 tj.</w:t>
      </w:r>
      <w:r>
        <w:rPr>
          <w:rFonts w:ascii="Calibri" w:hAnsi="Calibri"/>
          <w:iCs/>
          <w:sz w:val="28"/>
          <w:szCs w:val="28"/>
        </w:rPr>
        <w:t>)</w:t>
      </w:r>
      <w:r w:rsidR="00943895">
        <w:rPr>
          <w:rFonts w:ascii="Calibri" w:hAnsi="Calibri"/>
          <w:iCs/>
          <w:sz w:val="28"/>
          <w:szCs w:val="28"/>
        </w:rPr>
        <w:t>, ustawy o ochronie danych osobowych z dnia 10 maja 2018 r. (Dz.U. 2018, poz. 1000 tj</w:t>
      </w:r>
      <w:r>
        <w:rPr>
          <w:rFonts w:ascii="Calibri" w:hAnsi="Calibri"/>
          <w:iCs/>
          <w:sz w:val="28"/>
          <w:szCs w:val="28"/>
        </w:rPr>
        <w:t>.</w:t>
      </w:r>
      <w:r w:rsidR="00943895">
        <w:rPr>
          <w:rFonts w:ascii="Calibri" w:hAnsi="Calibri"/>
          <w:iCs/>
          <w:sz w:val="28"/>
          <w:szCs w:val="28"/>
        </w:rPr>
        <w:t>).</w:t>
      </w:r>
      <w:r>
        <w:rPr>
          <w:rFonts w:ascii="Calibri" w:hAnsi="Calibri"/>
          <w:iCs/>
          <w:sz w:val="28"/>
          <w:szCs w:val="28"/>
        </w:rPr>
        <w:t xml:space="preserve"> Przyjmujący zamówienie, w zakresie przestrzegania tych przepisów, ponosi odpowiedzialność jak administrator danych.</w:t>
      </w:r>
    </w:p>
    <w:p w:rsidR="007F0BFB" w:rsidRDefault="007F0BFB" w:rsidP="00885F11">
      <w:pPr>
        <w:shd w:val="clear" w:color="auto" w:fill="FFFFFF"/>
        <w:jc w:val="center"/>
        <w:rPr>
          <w:rFonts w:ascii="Calibri" w:hAnsi="Calibri" w:cs="Calibri"/>
          <w:b/>
          <w:sz w:val="28"/>
          <w:szCs w:val="28"/>
        </w:rPr>
      </w:pPr>
    </w:p>
    <w:p w:rsidR="00885F11" w:rsidRDefault="00885F11" w:rsidP="00885F11">
      <w:pPr>
        <w:shd w:val="clear" w:color="auto" w:fill="FFFFFF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§ 7</w:t>
      </w:r>
    </w:p>
    <w:p w:rsidR="00885F11" w:rsidRDefault="00885F11" w:rsidP="00885F11">
      <w:pPr>
        <w:ind w:left="1800" w:hanging="180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KARY UMOWNE</w:t>
      </w:r>
    </w:p>
    <w:p w:rsidR="007F0BFB" w:rsidRPr="007F0BFB" w:rsidRDefault="00885F11" w:rsidP="007F0BFB">
      <w:pPr>
        <w:widowControl w:val="0"/>
        <w:numPr>
          <w:ilvl w:val="0"/>
          <w:numId w:val="7"/>
        </w:numPr>
        <w:jc w:val="both"/>
        <w:rPr>
          <w:rFonts w:ascii="Calibri" w:hAnsi="Calibri"/>
          <w:sz w:val="28"/>
        </w:rPr>
      </w:pPr>
      <w:r>
        <w:rPr>
          <w:rFonts w:ascii="Calibri" w:hAnsi="Calibri" w:cs="Calibri"/>
          <w:sz w:val="28"/>
          <w:szCs w:val="28"/>
        </w:rPr>
        <w:t>W przypadku niewykonania lub nienależytego wykonania przedmiotu umowy</w:t>
      </w:r>
      <w:r>
        <w:rPr>
          <w:rFonts w:ascii="Calibri" w:hAnsi="Calibri"/>
          <w:sz w:val="28"/>
          <w:szCs w:val="28"/>
        </w:rPr>
        <w:t xml:space="preserve">, w tym w szczególności niewłaściwą jakość wykonywanych świadczeń zdrowotnych </w:t>
      </w:r>
      <w:r>
        <w:rPr>
          <w:rFonts w:ascii="Calibri" w:hAnsi="Calibri" w:cs="Calibri"/>
          <w:sz w:val="28"/>
          <w:szCs w:val="28"/>
        </w:rPr>
        <w:t xml:space="preserve">przez Przyjmującego zamówienie, brak całodobowej dostępności do świadczeń, nieterminowe wykonanie zleconego badania, niedostarczenie pisemnego bądź na nośniku w systemie elektronicznym opisu wyniku, </w:t>
      </w:r>
      <w:r w:rsidR="007F0BFB">
        <w:rPr>
          <w:rFonts w:ascii="Calibri" w:hAnsi="Calibri" w:cs="Calibri"/>
          <w:sz w:val="28"/>
          <w:szCs w:val="28"/>
        </w:rPr>
        <w:t>niezorganizowania zastępstwa, o </w:t>
      </w:r>
      <w:r>
        <w:rPr>
          <w:rFonts w:ascii="Calibri" w:hAnsi="Calibri" w:cs="Calibri"/>
          <w:sz w:val="28"/>
          <w:szCs w:val="28"/>
        </w:rPr>
        <w:t>którym mowa w §2 ust. 4 umowy, udaremnienia kontroli prowadzonej przez Udzielającego zamówienie, NFZ, oraz inne uprawnione organy i podmioty, niewykonanie w wyznaczonym terminie zaleceń pokontrolnych, pobierania nienależnych opłat od pacjentów za wykonywanie świadczeń objętych niniejszą umową Udzielający zamówienia naliczy karę umowną w wysokości 5% kwoty średniego wynagrodzenia Przyjmującego zamówienie za każdy stwierdzony przypadek naruszenia, co nie wyłącza możliwo</w:t>
      </w:r>
      <w:r w:rsidR="004F385A">
        <w:rPr>
          <w:rFonts w:ascii="Calibri" w:hAnsi="Calibri" w:cs="Calibri"/>
          <w:sz w:val="28"/>
          <w:szCs w:val="28"/>
        </w:rPr>
        <w:t>ści dochodzenia odszkodowania w </w:t>
      </w:r>
      <w:r>
        <w:rPr>
          <w:rFonts w:ascii="Calibri" w:hAnsi="Calibri" w:cs="Calibri"/>
          <w:sz w:val="28"/>
          <w:szCs w:val="28"/>
        </w:rPr>
        <w:t>pełnej wysokości rekompensującej powstałą szkodę, w przypadku gdy wartość szkody przekracza wartość kary umownej.</w:t>
      </w:r>
    </w:p>
    <w:p w:rsidR="007F0BFB" w:rsidRDefault="00885F11" w:rsidP="007F0BFB">
      <w:pPr>
        <w:widowControl w:val="0"/>
        <w:numPr>
          <w:ilvl w:val="0"/>
          <w:numId w:val="7"/>
        </w:numPr>
        <w:jc w:val="both"/>
        <w:rPr>
          <w:rFonts w:ascii="Calibri" w:hAnsi="Calibri" w:cs="Calibri"/>
          <w:sz w:val="28"/>
          <w:szCs w:val="28"/>
        </w:rPr>
      </w:pPr>
      <w:r w:rsidRPr="007F0BFB">
        <w:rPr>
          <w:rFonts w:ascii="Calibri" w:hAnsi="Calibri" w:cs="Calibri"/>
          <w:sz w:val="28"/>
          <w:szCs w:val="28"/>
        </w:rPr>
        <w:t>Udzielający zamówienia ma prawo do potrącen</w:t>
      </w:r>
      <w:r w:rsidR="007F0BFB" w:rsidRPr="007F0BFB">
        <w:rPr>
          <w:rFonts w:ascii="Calibri" w:hAnsi="Calibri" w:cs="Calibri"/>
          <w:sz w:val="28"/>
          <w:szCs w:val="28"/>
        </w:rPr>
        <w:t>ia należności, o których mowa w </w:t>
      </w:r>
      <w:r w:rsidRPr="007F0BFB">
        <w:rPr>
          <w:rFonts w:ascii="Calibri" w:hAnsi="Calibri" w:cs="Calibri"/>
          <w:sz w:val="28"/>
          <w:szCs w:val="28"/>
        </w:rPr>
        <w:t>ust.</w:t>
      </w:r>
      <w:r w:rsidR="007F0BFB" w:rsidRPr="007F0BFB">
        <w:rPr>
          <w:rFonts w:ascii="Calibri" w:hAnsi="Calibri" w:cs="Calibri"/>
          <w:sz w:val="28"/>
          <w:szCs w:val="28"/>
        </w:rPr>
        <w:t> </w:t>
      </w:r>
      <w:r w:rsidRPr="007F0BFB">
        <w:rPr>
          <w:rFonts w:ascii="Calibri" w:hAnsi="Calibri" w:cs="Calibri"/>
          <w:sz w:val="28"/>
          <w:szCs w:val="28"/>
        </w:rPr>
        <w:t>1 oraz w innych postanowieniach umowy, naliczonych z tytułu kar umownych, z należnościami Przyjmującego zamówienie określonymi na fakturze w dniu jej zapłaty.</w:t>
      </w:r>
    </w:p>
    <w:p w:rsidR="00885F11" w:rsidRPr="007F0BFB" w:rsidRDefault="00885F11" w:rsidP="007F0BFB">
      <w:pPr>
        <w:widowControl w:val="0"/>
        <w:numPr>
          <w:ilvl w:val="0"/>
          <w:numId w:val="7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7F0BFB">
        <w:rPr>
          <w:rFonts w:asciiTheme="minorHAnsi" w:hAnsiTheme="minorHAnsi" w:cstheme="minorHAnsi"/>
          <w:sz w:val="28"/>
          <w:szCs w:val="28"/>
        </w:rPr>
        <w:t>Kary umowne będą płatne na podstawie wystawionej przez Udzielającego    Zamówienia noty obciążeniowej.</w:t>
      </w:r>
    </w:p>
    <w:p w:rsidR="00885F11" w:rsidRDefault="00885F11" w:rsidP="00885F11">
      <w:pPr>
        <w:shd w:val="clear" w:color="auto" w:fill="FFFFFF"/>
        <w:jc w:val="center"/>
        <w:rPr>
          <w:rFonts w:ascii="Calibri" w:hAnsi="Calibri" w:cs="Calibri"/>
          <w:b/>
          <w:sz w:val="28"/>
          <w:szCs w:val="28"/>
        </w:rPr>
      </w:pPr>
    </w:p>
    <w:p w:rsidR="00885F11" w:rsidRDefault="00885F11" w:rsidP="00885F11">
      <w:pPr>
        <w:shd w:val="clear" w:color="auto" w:fill="FFFFFF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§ 8</w:t>
      </w:r>
    </w:p>
    <w:p w:rsidR="00885F11" w:rsidRDefault="00885F11" w:rsidP="004F385A">
      <w:pPr>
        <w:pStyle w:val="Nagwek2"/>
        <w:tabs>
          <w:tab w:val="left" w:pos="708"/>
        </w:tabs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OKRES OBOWIĄZYWANIA UMOWY</w:t>
      </w:r>
    </w:p>
    <w:p w:rsidR="00885F11" w:rsidRPr="004F385A" w:rsidRDefault="00885F11" w:rsidP="004F385A">
      <w:pPr>
        <w:pStyle w:val="Tekstpodstawowywcity"/>
        <w:widowControl w:val="0"/>
        <w:numPr>
          <w:ilvl w:val="0"/>
          <w:numId w:val="8"/>
        </w:numPr>
        <w:overflowPunct w:val="0"/>
        <w:autoSpaceDE w:val="0"/>
        <w:jc w:val="both"/>
        <w:textAlignment w:val="baseline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Niniejsza umowa została zawarta na okres od  </w:t>
      </w:r>
      <w:r>
        <w:rPr>
          <w:rFonts w:ascii="Calibri" w:hAnsi="Calibri"/>
          <w:sz w:val="28"/>
        </w:rPr>
        <w:t xml:space="preserve">dnia 1 września 2018 </w:t>
      </w:r>
      <w:r>
        <w:rPr>
          <w:rFonts w:ascii="Calibri" w:hAnsi="Calibri" w:cs="Calibri"/>
          <w:sz w:val="28"/>
          <w:szCs w:val="28"/>
        </w:rPr>
        <w:t xml:space="preserve">roku </w:t>
      </w:r>
      <w:r w:rsidR="004F385A">
        <w:rPr>
          <w:rFonts w:ascii="Calibri" w:hAnsi="Calibri"/>
          <w:sz w:val="28"/>
        </w:rPr>
        <w:t>do dnia 30 listopada 2019 roku.</w:t>
      </w:r>
    </w:p>
    <w:p w:rsidR="00885F11" w:rsidRDefault="00885F11" w:rsidP="00885F11">
      <w:pPr>
        <w:pStyle w:val="Tekstpodstawowywcity"/>
        <w:widowControl w:val="0"/>
        <w:numPr>
          <w:ilvl w:val="0"/>
          <w:numId w:val="8"/>
        </w:numPr>
        <w:overflowPunct w:val="0"/>
        <w:autoSpaceDE w:val="0"/>
        <w:jc w:val="both"/>
        <w:textAlignment w:val="baseline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Każda ze stron może rozwiązać umowę z zachowaniem trzymiesięcznego okresu wypowiedzenia ze skutkiem prawnym na koniec miesiąca kalendarzowego.</w:t>
      </w:r>
    </w:p>
    <w:p w:rsidR="00885F11" w:rsidRDefault="00885F11" w:rsidP="00885F11">
      <w:pPr>
        <w:pStyle w:val="Tekstpodstawowywcity"/>
        <w:widowControl w:val="0"/>
        <w:numPr>
          <w:ilvl w:val="0"/>
          <w:numId w:val="8"/>
        </w:numPr>
        <w:overflowPunct w:val="0"/>
        <w:autoSpaceDE w:val="0"/>
        <w:jc w:val="both"/>
        <w:textAlignment w:val="baseline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Oświadczenie o wypowiedzeniu umowy wymaga formy pisemnej pod rygorem nieważności.</w:t>
      </w:r>
    </w:p>
    <w:p w:rsidR="00885F11" w:rsidRDefault="00885F11" w:rsidP="00885F11">
      <w:pPr>
        <w:pStyle w:val="Tekstpodstawowywcity"/>
        <w:widowControl w:val="0"/>
        <w:numPr>
          <w:ilvl w:val="0"/>
          <w:numId w:val="8"/>
        </w:numPr>
        <w:overflowPunct w:val="0"/>
        <w:autoSpaceDE w:val="0"/>
        <w:jc w:val="both"/>
        <w:textAlignment w:val="baseline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Strony mogą rozwiązać niniejszą umowę w każdym czasie w drodze  porozumienia.</w:t>
      </w:r>
    </w:p>
    <w:p w:rsidR="00885F11" w:rsidRDefault="00885F11" w:rsidP="00885F11">
      <w:pPr>
        <w:pStyle w:val="Tekstpodstawowywcity"/>
        <w:widowControl w:val="0"/>
        <w:numPr>
          <w:ilvl w:val="0"/>
          <w:numId w:val="8"/>
        </w:numPr>
        <w:overflowPunct w:val="0"/>
        <w:autoSpaceDE w:val="0"/>
        <w:jc w:val="both"/>
        <w:textAlignment w:val="baseline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Udzielający zamówienia może rozwiązać niniejszą umowę ze skutkiem natychmiastowym w przypadku:</w:t>
      </w:r>
    </w:p>
    <w:p w:rsidR="00885F11" w:rsidRDefault="00885F11" w:rsidP="00885F11">
      <w:pPr>
        <w:pStyle w:val="Tekstpodstawowywcity"/>
        <w:widowControl w:val="0"/>
        <w:tabs>
          <w:tab w:val="left" w:pos="708"/>
        </w:tabs>
        <w:overflowPunct w:val="0"/>
        <w:autoSpaceDE w:val="0"/>
        <w:ind w:left="340"/>
        <w:jc w:val="both"/>
        <w:textAlignment w:val="baseline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a) utraty przez Przyjmującego zamówienie prawa do wykonywania przedmiotu umowy;</w:t>
      </w:r>
    </w:p>
    <w:p w:rsidR="00885F11" w:rsidRDefault="00885F11" w:rsidP="00885F11">
      <w:pPr>
        <w:pStyle w:val="Tekstpodstawowywcity"/>
        <w:widowControl w:val="0"/>
        <w:tabs>
          <w:tab w:val="left" w:pos="708"/>
        </w:tabs>
        <w:overflowPunct w:val="0"/>
        <w:autoSpaceDE w:val="0"/>
        <w:ind w:left="340"/>
        <w:jc w:val="both"/>
        <w:textAlignment w:val="baseline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b) rażącego naruszenia przez Przyjmującego zamówienie postanowień niniejszej umowy;</w:t>
      </w:r>
    </w:p>
    <w:p w:rsidR="00885F11" w:rsidRDefault="00BC13E8" w:rsidP="00885F11">
      <w:pPr>
        <w:pStyle w:val="Tekstpodstawowywcity"/>
        <w:widowControl w:val="0"/>
        <w:tabs>
          <w:tab w:val="left" w:pos="708"/>
        </w:tabs>
        <w:overflowPunct w:val="0"/>
        <w:autoSpaceDE w:val="0"/>
        <w:ind w:left="340"/>
        <w:jc w:val="both"/>
        <w:textAlignment w:val="baseline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c) wygaśnięcia umowy</w:t>
      </w:r>
      <w:r w:rsidR="00885F11">
        <w:rPr>
          <w:rFonts w:ascii="Calibri" w:hAnsi="Calibri" w:cs="Calibri"/>
          <w:sz w:val="28"/>
          <w:szCs w:val="28"/>
        </w:rPr>
        <w:t xml:space="preserve"> ubezpieczenia odpowiedzialności cywilnej Przyjmującego zamówienie;</w:t>
      </w:r>
    </w:p>
    <w:p w:rsidR="00885F11" w:rsidRDefault="00885F11" w:rsidP="004F385A">
      <w:pPr>
        <w:pStyle w:val="Tekstpodstawowywcity"/>
        <w:widowControl w:val="0"/>
        <w:tabs>
          <w:tab w:val="left" w:pos="708"/>
        </w:tabs>
        <w:overflowPunct w:val="0"/>
        <w:autoSpaceDE w:val="0"/>
        <w:ind w:left="340"/>
        <w:jc w:val="both"/>
        <w:textAlignment w:val="baseline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d) udzielani</w:t>
      </w:r>
      <w:r w:rsidR="00BC13E8">
        <w:rPr>
          <w:rFonts w:ascii="Calibri" w:hAnsi="Calibri" w:cs="Calibri"/>
          <w:sz w:val="28"/>
          <w:szCs w:val="28"/>
        </w:rPr>
        <w:t>a</w:t>
      </w:r>
      <w:r>
        <w:rPr>
          <w:rFonts w:ascii="Calibri" w:hAnsi="Calibri" w:cs="Calibri"/>
          <w:sz w:val="28"/>
          <w:szCs w:val="28"/>
        </w:rPr>
        <w:t xml:space="preserve"> świadczeń przez osoby nieuprawnione lub nie posiadające odpowiednich kwalifikacji.</w:t>
      </w:r>
    </w:p>
    <w:p w:rsidR="00885F11" w:rsidRDefault="00885F11" w:rsidP="00885F11">
      <w:pPr>
        <w:shd w:val="clear" w:color="auto" w:fill="FFFFFF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§ 9</w:t>
      </w:r>
    </w:p>
    <w:p w:rsidR="00885F11" w:rsidRDefault="00885F11" w:rsidP="00885F11">
      <w:pPr>
        <w:tabs>
          <w:tab w:val="left" w:pos="0"/>
        </w:tabs>
        <w:ind w:left="1800" w:hanging="1800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POUFNOŚĆ</w:t>
      </w:r>
    </w:p>
    <w:p w:rsidR="00885F11" w:rsidRDefault="00885F11" w:rsidP="00DC4CA5">
      <w:pPr>
        <w:pStyle w:val="Tekstpodstawowy3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Przyjmujący zamówienie i Udzielający zamówienia, ka</w:t>
      </w:r>
      <w:r w:rsidR="00DC4CA5">
        <w:rPr>
          <w:rFonts w:ascii="Calibri" w:hAnsi="Calibri"/>
          <w:sz w:val="28"/>
        </w:rPr>
        <w:t>żdy z osobna, zobowiązują się w </w:t>
      </w:r>
      <w:r>
        <w:rPr>
          <w:rFonts w:ascii="Calibri" w:hAnsi="Calibri"/>
          <w:sz w:val="28"/>
        </w:rPr>
        <w:t>imieniu własnym i ich pracowników oraz przedstawicieli, że nie ujawnią żadnej osobie trzeciej, bez uprzedniej zgody drugiej strony, treści</w:t>
      </w:r>
      <w:r w:rsidR="00DC4CA5">
        <w:rPr>
          <w:rFonts w:ascii="Calibri" w:hAnsi="Calibri"/>
          <w:sz w:val="28"/>
        </w:rPr>
        <w:t xml:space="preserve"> postanowień niniejszej Umowy i </w:t>
      </w:r>
      <w:r>
        <w:rPr>
          <w:rFonts w:ascii="Calibri" w:hAnsi="Calibri"/>
          <w:sz w:val="28"/>
        </w:rPr>
        <w:t>żadnych informacji ani dokumentów otrzymanyc</w:t>
      </w:r>
      <w:r w:rsidR="00DC4CA5">
        <w:rPr>
          <w:rFonts w:ascii="Calibri" w:hAnsi="Calibri"/>
          <w:sz w:val="28"/>
        </w:rPr>
        <w:t>h od drugiej strony w związku z </w:t>
      </w:r>
      <w:r>
        <w:rPr>
          <w:rFonts w:ascii="Calibri" w:hAnsi="Calibri"/>
          <w:sz w:val="28"/>
        </w:rPr>
        <w:t>transakcjami zawartymi w niniejszej Umowie, przez c</w:t>
      </w:r>
      <w:r w:rsidR="00DC4CA5">
        <w:rPr>
          <w:rFonts w:ascii="Calibri" w:hAnsi="Calibri"/>
          <w:sz w:val="28"/>
        </w:rPr>
        <w:t>zas trwania niniejszej umowy, z </w:t>
      </w:r>
      <w:r>
        <w:rPr>
          <w:rFonts w:ascii="Calibri" w:hAnsi="Calibri"/>
          <w:sz w:val="28"/>
        </w:rPr>
        <w:t>wyjątkiem przypadków, w których takie informacje będą ogólnie dostępne albo ich ujawnienia wymagać będą przepisy prawa.</w:t>
      </w:r>
    </w:p>
    <w:p w:rsidR="004F385A" w:rsidRDefault="004F385A" w:rsidP="00885F11">
      <w:pPr>
        <w:pStyle w:val="Tekstpodstawowy3"/>
        <w:rPr>
          <w:rFonts w:ascii="Calibri" w:hAnsi="Calibri"/>
          <w:b/>
          <w:sz w:val="28"/>
        </w:rPr>
      </w:pPr>
    </w:p>
    <w:p w:rsidR="00885F11" w:rsidRDefault="00885F11" w:rsidP="004F385A">
      <w:pPr>
        <w:pStyle w:val="Akapitzlist1"/>
        <w:shd w:val="clear" w:color="auto" w:fill="FFFFFF"/>
        <w:spacing w:after="0"/>
        <w:ind w:left="0"/>
        <w:jc w:val="center"/>
        <w:rPr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§ 10</w:t>
      </w:r>
    </w:p>
    <w:p w:rsidR="00885F11" w:rsidRDefault="00885F11" w:rsidP="004F385A">
      <w:pPr>
        <w:tabs>
          <w:tab w:val="left" w:pos="0"/>
        </w:tabs>
        <w:ind w:left="1800" w:hanging="180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POSTANOWIENIA KOŃCOWE</w:t>
      </w:r>
    </w:p>
    <w:p w:rsidR="00885F11" w:rsidRDefault="00885F11" w:rsidP="00885F11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</w:tabs>
        <w:autoSpaceDE w:val="0"/>
        <w:ind w:left="426" w:right="22" w:hanging="426"/>
        <w:jc w:val="both"/>
        <w:rPr>
          <w:rFonts w:ascii="Calibri" w:hAnsi="Calibri"/>
          <w:sz w:val="28"/>
        </w:rPr>
      </w:pPr>
      <w:r>
        <w:rPr>
          <w:rFonts w:ascii="Calibri" w:hAnsi="Calibri" w:cs="Calibri"/>
          <w:sz w:val="28"/>
          <w:szCs w:val="28"/>
        </w:rPr>
        <w:t>W sprawach nieuregulowanych w umowie mają</w:t>
      </w:r>
      <w:r w:rsidR="004F385A">
        <w:rPr>
          <w:rFonts w:ascii="Calibri" w:hAnsi="Calibri" w:cs="Calibri"/>
          <w:sz w:val="28"/>
          <w:szCs w:val="28"/>
        </w:rPr>
        <w:t xml:space="preserve"> zastosowanie przepisy ustawy z </w:t>
      </w:r>
      <w:r>
        <w:rPr>
          <w:rFonts w:ascii="Calibri" w:hAnsi="Calibri" w:cs="Calibri"/>
          <w:sz w:val="28"/>
          <w:szCs w:val="28"/>
        </w:rPr>
        <w:t xml:space="preserve">dnia  15 kwietnia 2011 r. o działalności leczniczej, ustawy z dnia  27 sierpnia 2004 r. </w:t>
      </w:r>
      <w:r>
        <w:rPr>
          <w:rFonts w:ascii="Calibri" w:hAnsi="Calibri" w:cs="Calibri"/>
          <w:bCs/>
          <w:sz w:val="28"/>
          <w:szCs w:val="28"/>
        </w:rPr>
        <w:t xml:space="preserve">o świadczeniach opieki zdrowotnej finansowanych ze środków publicznych, </w:t>
      </w:r>
      <w:r>
        <w:rPr>
          <w:rFonts w:ascii="Calibri" w:hAnsi="Calibri" w:cs="Calibri"/>
          <w:sz w:val="28"/>
          <w:szCs w:val="28"/>
        </w:rPr>
        <w:t>Kodeksu Cywilnego i przepisy obowiązujące w podmiotach leczniczych.</w:t>
      </w:r>
    </w:p>
    <w:p w:rsidR="00885F11" w:rsidRDefault="00885F11" w:rsidP="00885F11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Przyjmujący zamówienie wyraża zgodę na zapłatę za wykonany przedmiot umowy wyłącznie przez Udzielającego zamówienia, bezpośrednio na jego rzecz i wyłącznie w drodze przelewu na rachunek wskazany w umowie. Umorzenie długu Udzielającego zamówienia wobec Przyjmującego zamówienie, poprzez uregulowanie w jakiejkolwiek formie na rzecz osób trzecich, aniżeli bezpośrednio na rzecz Przyjmującego zamówienie, może nastąpić wyłącznie za uprzednią zgodą Udzielającego zamówienia, wyrażoną w formie pisemnej pod rygorem nieważności.</w:t>
      </w:r>
    </w:p>
    <w:p w:rsidR="00885F11" w:rsidRDefault="00885F11" w:rsidP="00885F11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Przyjmujący zamówienie oświadcza, że jakiekolwiek jego prawa, wynikające bezpośrednio lub pośrednio z niniejszej umowy, w tym również należności uboczne (odsetki), nie zostaną przeniesione na rzecz osób trzecich bez uprzedniej zgody Udzielającego zamówienia wyrażonej w formie pisemnej pod rygorem nieważności. </w:t>
      </w:r>
    </w:p>
    <w:p w:rsidR="00885F11" w:rsidRDefault="00885F11" w:rsidP="00885F11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Przyjmujący zamówienie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przekazu, bez uprzedniej zgody Udzielającego zamówienia wyrażonej w formie pisemnej pod rygorem nieważności.</w:t>
      </w:r>
    </w:p>
    <w:p w:rsidR="007D79ED" w:rsidRPr="007D79ED" w:rsidRDefault="00885F11" w:rsidP="007D79ED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Przyjmujący zamówienie oświadcza, że w celu dochodzenia praw z  niniejszej umowy nie udzieli upoważnienia, w tym upoważnienia inkasowego podmiotowi prowadzącemu działalność windykacyjną, bez uprzedniej zgody Udzielającego zamówienia wyrażonej w formie pisemnej pod rygorem nieważności. Powyższe nie ogranicza Przyjmującego zamówienie w korzystaniu z pomocy prawnej adwokata lub radcy prawnego w ewentualnym dochodzeniu należności związanej z niniejsza umową od Udzielającego zamówienia bezpośrednio tj. działającego w imieniu i na rzecz Przyjmującego zamówienie.</w:t>
      </w:r>
    </w:p>
    <w:p w:rsidR="001438C9" w:rsidRPr="001438C9" w:rsidRDefault="00885F11" w:rsidP="001438C9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7D79ED">
        <w:rPr>
          <w:rFonts w:asciiTheme="minorHAnsi" w:hAnsiTheme="minorHAnsi" w:cstheme="minorHAnsi"/>
          <w:color w:val="000000"/>
          <w:spacing w:val="-1"/>
          <w:sz w:val="28"/>
          <w:szCs w:val="28"/>
        </w:rPr>
        <w:lastRenderedPageBreak/>
        <w:t xml:space="preserve">Wszelkie spory wynikłe przy realizacji niniejszej umowy będą rozstrzygane przez Sąd </w:t>
      </w:r>
      <w:r w:rsidRPr="007D79ED">
        <w:rPr>
          <w:rFonts w:asciiTheme="minorHAnsi" w:hAnsiTheme="minorHAnsi" w:cstheme="minorHAnsi"/>
          <w:color w:val="000000"/>
          <w:sz w:val="28"/>
          <w:szCs w:val="28"/>
        </w:rPr>
        <w:t>Powszechny właściwy miejscowo dla Udzielającego Zamówienia.</w:t>
      </w:r>
    </w:p>
    <w:p w:rsidR="001438C9" w:rsidRPr="001438C9" w:rsidRDefault="00885F11" w:rsidP="001438C9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1438C9">
        <w:rPr>
          <w:rFonts w:asciiTheme="minorHAnsi" w:hAnsiTheme="minorHAnsi" w:cstheme="minorHAnsi"/>
          <w:color w:val="000000"/>
          <w:sz w:val="28"/>
          <w:szCs w:val="28"/>
        </w:rPr>
        <w:t>Nieważność lub bezskuteczność któregokolwiek z postanowień niniejszej umowy nie powoduje nieważności lub be</w:t>
      </w:r>
      <w:r w:rsidR="001438C9" w:rsidRPr="001438C9">
        <w:rPr>
          <w:rFonts w:asciiTheme="minorHAnsi" w:hAnsiTheme="minorHAnsi" w:cstheme="minorHAnsi"/>
          <w:color w:val="000000"/>
          <w:sz w:val="28"/>
          <w:szCs w:val="28"/>
        </w:rPr>
        <w:t xml:space="preserve">zskuteczności pozostałych jej </w:t>
      </w:r>
      <w:r w:rsidR="00AC11BC">
        <w:rPr>
          <w:rFonts w:asciiTheme="minorHAnsi" w:hAnsiTheme="minorHAnsi" w:cstheme="minorHAnsi"/>
          <w:color w:val="000000"/>
          <w:sz w:val="28"/>
          <w:szCs w:val="28"/>
        </w:rPr>
        <w:t>postanowień. W </w:t>
      </w:r>
      <w:r w:rsidRPr="001438C9">
        <w:rPr>
          <w:rFonts w:asciiTheme="minorHAnsi" w:hAnsiTheme="minorHAnsi" w:cstheme="minorHAnsi"/>
          <w:color w:val="000000"/>
          <w:sz w:val="28"/>
          <w:szCs w:val="28"/>
        </w:rPr>
        <w:t>przypadku nieważności lub bezskuteczności któregokolwiek</w:t>
      </w:r>
      <w:r w:rsidR="001438C9" w:rsidRPr="001438C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1438C9">
        <w:rPr>
          <w:rFonts w:asciiTheme="minorHAnsi" w:hAnsiTheme="minorHAnsi" w:cstheme="minorHAnsi"/>
          <w:color w:val="000000"/>
          <w:sz w:val="28"/>
          <w:szCs w:val="28"/>
        </w:rPr>
        <w:t>postanowień niniejszej umowy, strony zob</w:t>
      </w:r>
      <w:r w:rsidR="001438C9" w:rsidRPr="001438C9">
        <w:rPr>
          <w:rFonts w:asciiTheme="minorHAnsi" w:hAnsiTheme="minorHAnsi" w:cstheme="minorHAnsi"/>
          <w:color w:val="000000"/>
          <w:sz w:val="28"/>
          <w:szCs w:val="28"/>
        </w:rPr>
        <w:t xml:space="preserve">owiązują się podjąć negocjacje </w:t>
      </w:r>
      <w:r w:rsidRPr="001438C9">
        <w:rPr>
          <w:rFonts w:asciiTheme="minorHAnsi" w:hAnsiTheme="minorHAnsi" w:cstheme="minorHAnsi"/>
          <w:color w:val="000000"/>
          <w:sz w:val="28"/>
          <w:szCs w:val="28"/>
        </w:rPr>
        <w:t>w dobrej wierze celem zastąpienia nieważnego lub bezskutecznego postanowienia niniejszej umowy innym ważnym postanowieniem, mającym podobne skutki ekonomiczne dla stron, jak postanowienia dotknięte nieważnością lub bezskutecznością.</w:t>
      </w:r>
    </w:p>
    <w:p w:rsidR="001438C9" w:rsidRDefault="00885F11" w:rsidP="001438C9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1438C9">
        <w:rPr>
          <w:rFonts w:ascii="Calibri" w:hAnsi="Calibri"/>
          <w:color w:val="000000"/>
          <w:sz w:val="28"/>
          <w:szCs w:val="28"/>
        </w:rPr>
        <w:t>Wszelkie zmiany niniejszej umowy wyma</w:t>
      </w:r>
      <w:r w:rsidR="001438C9" w:rsidRPr="001438C9">
        <w:rPr>
          <w:rFonts w:ascii="Calibri" w:hAnsi="Calibri"/>
          <w:color w:val="000000"/>
          <w:sz w:val="28"/>
          <w:szCs w:val="28"/>
        </w:rPr>
        <w:t xml:space="preserve">gają formy pisemnej pod rygorem </w:t>
      </w:r>
      <w:r w:rsidRPr="001438C9">
        <w:rPr>
          <w:rFonts w:ascii="Calibri" w:hAnsi="Calibri"/>
          <w:color w:val="000000"/>
          <w:sz w:val="28"/>
          <w:szCs w:val="28"/>
        </w:rPr>
        <w:t>nieważności.</w:t>
      </w:r>
    </w:p>
    <w:p w:rsidR="00885F11" w:rsidRPr="001438C9" w:rsidRDefault="00885F11" w:rsidP="001438C9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1438C9">
        <w:rPr>
          <w:rFonts w:ascii="Calibri" w:hAnsi="Calibri"/>
          <w:color w:val="000000"/>
          <w:sz w:val="28"/>
          <w:szCs w:val="28"/>
        </w:rPr>
        <w:t>Niniejszą umowę sporządzono w dwóch egzemplarzach, po jednym dla</w:t>
      </w:r>
      <w:r w:rsidR="001438C9" w:rsidRPr="001438C9">
        <w:rPr>
          <w:rFonts w:ascii="Calibri" w:hAnsi="Calibri"/>
          <w:color w:val="000000"/>
          <w:sz w:val="28"/>
          <w:szCs w:val="28"/>
        </w:rPr>
        <w:t xml:space="preserve"> </w:t>
      </w:r>
      <w:r w:rsidRPr="001438C9">
        <w:rPr>
          <w:rFonts w:ascii="Calibri" w:hAnsi="Calibri"/>
          <w:color w:val="000000"/>
          <w:sz w:val="28"/>
          <w:szCs w:val="28"/>
        </w:rPr>
        <w:t>każdej ze stron.</w:t>
      </w:r>
    </w:p>
    <w:p w:rsidR="00885F11" w:rsidRDefault="00885F11" w:rsidP="00885F11">
      <w:pPr>
        <w:rPr>
          <w:rFonts w:ascii="Calibri" w:hAnsi="Calibri"/>
          <w:color w:val="000000"/>
          <w:sz w:val="28"/>
        </w:rPr>
      </w:pPr>
    </w:p>
    <w:p w:rsidR="00885F11" w:rsidRDefault="00885F11" w:rsidP="00885F11">
      <w:pPr>
        <w:rPr>
          <w:rFonts w:ascii="Calibri" w:hAnsi="Calibri"/>
          <w:sz w:val="28"/>
        </w:rPr>
      </w:pPr>
    </w:p>
    <w:p w:rsidR="00885F11" w:rsidRDefault="00885F11" w:rsidP="00885F11">
      <w:pPr>
        <w:pStyle w:val="Nagwek4"/>
      </w:pPr>
      <w:r>
        <w:t>Przyjmujący zamówienie                                                               Udzielający zamówienia</w:t>
      </w:r>
    </w:p>
    <w:p w:rsidR="001B4BAD" w:rsidRDefault="001B4BAD"/>
    <w:sectPr w:rsidR="001B4BAD">
      <w:pgSz w:w="11906" w:h="16838"/>
      <w:pgMar w:top="540" w:right="986" w:bottom="89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Times New Roman"/>
        <w:i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4"/>
    <w:multiLevelType w:val="multilevel"/>
    <w:tmpl w:val="034CC314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auto"/>
        <w:spacing w:val="-1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pacing w:val="-11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  <w:spacing w:val="-11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spacing w:val="-11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/>
        <w:spacing w:val="-11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/>
        <w:spacing w:val="-11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/>
        <w:spacing w:val="-11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b/>
        <w:spacing w:val="-11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  <w:b/>
        <w:spacing w:val="-11"/>
        <w:sz w:val="28"/>
        <w:szCs w:val="28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  <w:szCs w:val="28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C4F2EA7C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  <w:iCs/>
        <w:color w:val="auto"/>
        <w:spacing w:val="-12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Cs/>
        <w:color w:val="0099FF"/>
        <w:spacing w:val="-12"/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  <w:iCs/>
        <w:color w:val="0099FF"/>
        <w:spacing w:val="-12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  <w:iCs/>
        <w:color w:val="0099FF"/>
        <w:spacing w:val="-12"/>
        <w:sz w:val="28"/>
        <w:szCs w:val="28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  <w:iCs/>
        <w:color w:val="0099FF"/>
        <w:spacing w:val="-12"/>
        <w:sz w:val="28"/>
        <w:szCs w:val="28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  <w:iCs/>
        <w:color w:val="0099FF"/>
        <w:spacing w:val="-12"/>
        <w:sz w:val="28"/>
        <w:szCs w:val="28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  <w:iCs/>
        <w:color w:val="0099FF"/>
        <w:spacing w:val="-12"/>
        <w:sz w:val="28"/>
        <w:szCs w:val="28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  <w:iCs/>
        <w:color w:val="0099FF"/>
        <w:spacing w:val="-12"/>
        <w:sz w:val="28"/>
        <w:szCs w:val="28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  <w:iCs/>
        <w:color w:val="0099FF"/>
        <w:spacing w:val="-12"/>
        <w:sz w:val="28"/>
        <w:szCs w:val="28"/>
      </w:rPr>
    </w:lvl>
  </w:abstractNum>
  <w:abstractNum w:abstractNumId="6">
    <w:nsid w:val="00000008"/>
    <w:multiLevelType w:val="multilevel"/>
    <w:tmpl w:val="678A9E12"/>
    <w:name w:val="WW8Num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i w:val="0"/>
        <w:color w:val="auto"/>
        <w:spacing w:val="-29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pacing w:val="-29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pacing w:val="-29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pacing w:val="-29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pacing w:val="-29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pacing w:val="-29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pacing w:val="-29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pacing w:val="-29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pacing w:val="-29"/>
        <w:sz w:val="28"/>
        <w:szCs w:val="28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i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Cs/>
        <w:sz w:val="28"/>
        <w:szCs w:val="28"/>
      </w:rPr>
    </w:lvl>
  </w:abstractNum>
  <w:abstractNum w:abstractNumId="8">
    <w:nsid w:val="0000000A"/>
    <w:multiLevelType w:val="multilevel"/>
    <w:tmpl w:val="B63C920E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hint="default"/>
        <w:b w:val="0"/>
        <w:i w:val="0"/>
        <w:iCs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28E311E"/>
    <w:multiLevelType w:val="hybridMultilevel"/>
    <w:tmpl w:val="419A19BA"/>
    <w:name w:val="WW8Num3223"/>
    <w:lvl w:ilvl="0" w:tplc="102021F6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CA3B31"/>
    <w:multiLevelType w:val="hybridMultilevel"/>
    <w:tmpl w:val="F582FCDA"/>
    <w:name w:val="WW8Num323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8580CE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9A3B49"/>
    <w:multiLevelType w:val="hybridMultilevel"/>
    <w:tmpl w:val="33EC35A0"/>
    <w:name w:val="WW8Num32"/>
    <w:lvl w:ilvl="0" w:tplc="C068D5EA">
      <w:start w:val="6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E0805"/>
    <w:multiLevelType w:val="hybridMultilevel"/>
    <w:tmpl w:val="C2560D4E"/>
    <w:lvl w:ilvl="0" w:tplc="8C7E32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6EB803CC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2"/>
      </w:rPr>
    </w:lvl>
    <w:lvl w:ilvl="2" w:tplc="B100EC2A">
      <w:start w:val="1"/>
      <w:numFmt w:val="decimal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8641EC"/>
    <w:multiLevelType w:val="hybridMultilevel"/>
    <w:tmpl w:val="DAC0B51A"/>
    <w:lvl w:ilvl="0" w:tplc="CCA8DB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1476AD"/>
    <w:multiLevelType w:val="hybridMultilevel"/>
    <w:tmpl w:val="52CEFA9E"/>
    <w:name w:val="WW8Num322"/>
    <w:lvl w:ilvl="0" w:tplc="AFB657DC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Calibri" w:hAnsi="Calibri" w:hint="default"/>
        <w:b w:val="0"/>
        <w:i w:val="0"/>
        <w:color w:val="auto"/>
        <w:sz w:val="28"/>
      </w:rPr>
    </w:lvl>
    <w:lvl w:ilvl="1" w:tplc="5EC890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3B4178"/>
    <w:multiLevelType w:val="hybridMultilevel"/>
    <w:tmpl w:val="878EC486"/>
    <w:name w:val="WW8Num3222"/>
    <w:lvl w:ilvl="0" w:tplc="26A87B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13"/>
  </w:num>
  <w:num w:numId="12">
    <w:abstractNumId w:val="11"/>
  </w:num>
  <w:num w:numId="13">
    <w:abstractNumId w:val="14"/>
  </w:num>
  <w:num w:numId="14">
    <w:abstractNumId w:val="10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F11"/>
    <w:rsid w:val="000422CC"/>
    <w:rsid w:val="001438C9"/>
    <w:rsid w:val="001B4BAD"/>
    <w:rsid w:val="002566A1"/>
    <w:rsid w:val="0028163B"/>
    <w:rsid w:val="003813DE"/>
    <w:rsid w:val="003D1744"/>
    <w:rsid w:val="003E396A"/>
    <w:rsid w:val="004D3533"/>
    <w:rsid w:val="004F385A"/>
    <w:rsid w:val="00597DC2"/>
    <w:rsid w:val="005B592E"/>
    <w:rsid w:val="00636F34"/>
    <w:rsid w:val="006E1CDC"/>
    <w:rsid w:val="00732C88"/>
    <w:rsid w:val="00743429"/>
    <w:rsid w:val="00757CBF"/>
    <w:rsid w:val="007D79ED"/>
    <w:rsid w:val="007F0BFB"/>
    <w:rsid w:val="00836AC1"/>
    <w:rsid w:val="00882FC6"/>
    <w:rsid w:val="00885F11"/>
    <w:rsid w:val="008C3169"/>
    <w:rsid w:val="00943895"/>
    <w:rsid w:val="009B5597"/>
    <w:rsid w:val="00A77442"/>
    <w:rsid w:val="00AC11BC"/>
    <w:rsid w:val="00BC13E8"/>
    <w:rsid w:val="00D52CAB"/>
    <w:rsid w:val="00D77A69"/>
    <w:rsid w:val="00DC4CA5"/>
    <w:rsid w:val="00E3686C"/>
    <w:rsid w:val="00E452A4"/>
    <w:rsid w:val="00E52F0F"/>
    <w:rsid w:val="00ED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5F11"/>
    <w:pPr>
      <w:keepNext/>
      <w:jc w:val="center"/>
      <w:outlineLvl w:val="0"/>
    </w:pPr>
    <w:rPr>
      <w:rFonts w:ascii="Arial" w:hAnsi="Arial" w:cs="Arial"/>
      <w:sz w:val="28"/>
    </w:rPr>
  </w:style>
  <w:style w:type="paragraph" w:styleId="Nagwek2">
    <w:name w:val="heading 2"/>
    <w:basedOn w:val="Normalny"/>
    <w:next w:val="Normalny"/>
    <w:link w:val="Nagwek2Znak"/>
    <w:qFormat/>
    <w:rsid w:val="00885F11"/>
    <w:pPr>
      <w:keepNext/>
      <w:autoSpaceDE w:val="0"/>
      <w:autoSpaceDN w:val="0"/>
      <w:adjustRightInd w:val="0"/>
      <w:outlineLvl w:val="1"/>
    </w:pPr>
    <w:rPr>
      <w:rFonts w:ascii="TimesNewRomanPS-BoldMT" w:hAnsi="TimesNewRomanPS-BoldMT"/>
      <w:b/>
      <w:bCs/>
    </w:rPr>
  </w:style>
  <w:style w:type="paragraph" w:styleId="Nagwek3">
    <w:name w:val="heading 3"/>
    <w:basedOn w:val="Normalny"/>
    <w:next w:val="Normalny"/>
    <w:link w:val="Nagwek3Znak"/>
    <w:qFormat/>
    <w:rsid w:val="00885F11"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sz w:val="56"/>
      <w:szCs w:val="56"/>
    </w:rPr>
  </w:style>
  <w:style w:type="paragraph" w:styleId="Nagwek4">
    <w:name w:val="heading 4"/>
    <w:basedOn w:val="Normalny"/>
    <w:next w:val="Normalny"/>
    <w:link w:val="Nagwek4Znak"/>
    <w:qFormat/>
    <w:rsid w:val="00885F11"/>
    <w:pPr>
      <w:keepNext/>
      <w:outlineLvl w:val="3"/>
    </w:pPr>
    <w:rPr>
      <w:rFonts w:ascii="Calibri" w:hAnsi="Calibri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5F11"/>
    <w:rPr>
      <w:rFonts w:ascii="Arial" w:eastAsia="Times New Roman" w:hAnsi="Arial" w:cs="Arial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85F11"/>
    <w:rPr>
      <w:rFonts w:ascii="TimesNewRomanPS-BoldMT" w:eastAsia="Times New Roman" w:hAnsi="TimesNewRomanPS-BoldMT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85F11"/>
    <w:rPr>
      <w:rFonts w:ascii="Arial" w:eastAsia="Times New Roman" w:hAnsi="Arial" w:cs="Arial"/>
      <w:sz w:val="56"/>
      <w:szCs w:val="56"/>
      <w:lang w:eastAsia="pl-PL"/>
    </w:rPr>
  </w:style>
  <w:style w:type="character" w:customStyle="1" w:styleId="Nagwek4Znak">
    <w:name w:val="Nagłówek 4 Znak"/>
    <w:basedOn w:val="Domylnaczcionkaakapitu"/>
    <w:link w:val="Nagwek4"/>
    <w:rsid w:val="00885F11"/>
    <w:rPr>
      <w:rFonts w:ascii="Calibri" w:eastAsia="Times New Roman" w:hAnsi="Calibri" w:cs="Times New Roman"/>
      <w:b/>
      <w:bCs/>
      <w:sz w:val="28"/>
      <w:szCs w:val="24"/>
      <w:lang w:eastAsia="pl-PL"/>
    </w:rPr>
  </w:style>
  <w:style w:type="paragraph" w:customStyle="1" w:styleId="Bezodstpw1">
    <w:name w:val="Bez odstępów1"/>
    <w:rsid w:val="00885F11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FontStyle56">
    <w:name w:val="Font Style56"/>
    <w:rsid w:val="00885F11"/>
    <w:rPr>
      <w:rFonts w:ascii="Times New Roman" w:hAnsi="Times New Roman" w:cs="Times New Roman"/>
      <w:b/>
      <w:sz w:val="18"/>
    </w:rPr>
  </w:style>
  <w:style w:type="character" w:customStyle="1" w:styleId="FontStyle57">
    <w:name w:val="Font Style57"/>
    <w:rsid w:val="00885F11"/>
    <w:rPr>
      <w:rFonts w:ascii="Times New Roman" w:hAnsi="Times New Roman" w:cs="Times New Roman"/>
      <w:sz w:val="18"/>
    </w:rPr>
  </w:style>
  <w:style w:type="paragraph" w:customStyle="1" w:styleId="Style31">
    <w:name w:val="Style31"/>
    <w:basedOn w:val="Normalny"/>
    <w:rsid w:val="00885F11"/>
    <w:pPr>
      <w:widowControl w:val="0"/>
      <w:suppressAutoHyphens/>
      <w:autoSpaceDE w:val="0"/>
      <w:spacing w:line="230" w:lineRule="exact"/>
      <w:jc w:val="center"/>
    </w:pPr>
    <w:rPr>
      <w:lang w:eastAsia="ar-SA"/>
    </w:rPr>
  </w:style>
  <w:style w:type="paragraph" w:customStyle="1" w:styleId="Akapitzlist1">
    <w:name w:val="Akapit z listą1"/>
    <w:basedOn w:val="Normalny"/>
    <w:rsid w:val="00885F11"/>
    <w:pPr>
      <w:suppressAutoHyphens/>
      <w:spacing w:after="200" w:line="276" w:lineRule="auto"/>
      <w:ind w:left="720"/>
    </w:pPr>
    <w:rPr>
      <w:rFonts w:ascii="Calibri" w:eastAsia="SimSun" w:hAnsi="Calibri"/>
      <w:kern w:val="1"/>
      <w:sz w:val="22"/>
      <w:szCs w:val="22"/>
      <w:lang w:eastAsia="ar-SA"/>
    </w:rPr>
  </w:style>
  <w:style w:type="paragraph" w:styleId="Tekstpodstawowy">
    <w:name w:val="Body Text"/>
    <w:basedOn w:val="Normalny"/>
    <w:link w:val="TekstpodstawowyZnak"/>
    <w:semiHidden/>
    <w:rsid w:val="00885F11"/>
    <w:pPr>
      <w:autoSpaceDE w:val="0"/>
      <w:autoSpaceDN w:val="0"/>
      <w:adjustRightInd w:val="0"/>
    </w:pPr>
    <w:rPr>
      <w:rFonts w:ascii="TimesNewRomanPSMT" w:hAnsi="TimesNewRomanPSMT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85F11"/>
    <w:rPr>
      <w:rFonts w:ascii="TimesNewRomanPSMT" w:eastAsia="Times New Roman" w:hAnsi="TimesNewRomanPSMT" w:cs="Times New Roman"/>
      <w:lang w:eastAsia="pl-PL"/>
    </w:rPr>
  </w:style>
  <w:style w:type="paragraph" w:customStyle="1" w:styleId="Default">
    <w:name w:val="Default"/>
    <w:rsid w:val="00885F1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885F11"/>
    <w:pPr>
      <w:widowControl w:val="0"/>
      <w:tabs>
        <w:tab w:val="left" w:pos="360"/>
      </w:tabs>
      <w:suppressAutoHyphens/>
      <w:ind w:left="360" w:hanging="360"/>
      <w:jc w:val="both"/>
    </w:pPr>
    <w:rPr>
      <w:rFonts w:ascii="Calibri" w:hAnsi="Calibri"/>
      <w:sz w:val="28"/>
      <w:szCs w:val="28"/>
      <w:lang w:eastAsia="ar-SA"/>
    </w:rPr>
  </w:style>
  <w:style w:type="paragraph" w:styleId="Tekstpodstawowywcity2">
    <w:name w:val="Body Text Indent 2"/>
    <w:basedOn w:val="Normalny"/>
    <w:link w:val="Tekstpodstawowywcity2Znak"/>
    <w:semiHidden/>
    <w:rsid w:val="00885F11"/>
    <w:pPr>
      <w:widowControl w:val="0"/>
      <w:tabs>
        <w:tab w:val="left" w:pos="567"/>
      </w:tabs>
      <w:suppressAutoHyphens/>
      <w:autoSpaceDE w:val="0"/>
      <w:ind w:left="340"/>
    </w:pPr>
    <w:rPr>
      <w:rFonts w:ascii="Calibri" w:hAnsi="Calibri"/>
      <w:iCs/>
      <w:sz w:val="28"/>
      <w:szCs w:val="28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85F11"/>
    <w:rPr>
      <w:rFonts w:ascii="Calibri" w:eastAsia="Times New Roman" w:hAnsi="Calibri" w:cs="Times New Roman"/>
      <w:iCs/>
      <w:sz w:val="28"/>
      <w:szCs w:val="28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885F11"/>
    <w:pPr>
      <w:ind w:left="720"/>
    </w:pPr>
    <w:rPr>
      <w:rFonts w:ascii="Arial" w:hAnsi="Arial" w:cs="Arial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85F11"/>
    <w:rPr>
      <w:rFonts w:ascii="Arial" w:eastAsia="Times New Roman" w:hAnsi="Arial" w:cs="Arial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885F11"/>
    <w:rPr>
      <w:rFonts w:ascii="Arial" w:hAnsi="Arial" w:cs="Arial"/>
      <w:sz w:val="36"/>
      <w:szCs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85F11"/>
    <w:rPr>
      <w:rFonts w:ascii="Arial" w:eastAsia="Times New Roman" w:hAnsi="Arial" w:cs="Arial"/>
      <w:sz w:val="36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885F11"/>
    <w:pPr>
      <w:shd w:val="clear" w:color="auto" w:fill="FFFFFF"/>
      <w:ind w:left="360" w:hanging="360"/>
      <w:jc w:val="both"/>
    </w:pPr>
    <w:rPr>
      <w:rFonts w:ascii="Calibri" w:hAnsi="Calibri"/>
      <w:sz w:val="28"/>
      <w:szCs w:val="2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85F11"/>
    <w:rPr>
      <w:rFonts w:ascii="Calibri" w:eastAsia="Times New Roman" w:hAnsi="Calibri" w:cs="Times New Roman"/>
      <w:sz w:val="28"/>
      <w:szCs w:val="28"/>
      <w:shd w:val="clear" w:color="auto" w:fill="FFFFFF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C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CD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422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5F11"/>
    <w:pPr>
      <w:keepNext/>
      <w:jc w:val="center"/>
      <w:outlineLvl w:val="0"/>
    </w:pPr>
    <w:rPr>
      <w:rFonts w:ascii="Arial" w:hAnsi="Arial" w:cs="Arial"/>
      <w:sz w:val="28"/>
    </w:rPr>
  </w:style>
  <w:style w:type="paragraph" w:styleId="Nagwek2">
    <w:name w:val="heading 2"/>
    <w:basedOn w:val="Normalny"/>
    <w:next w:val="Normalny"/>
    <w:link w:val="Nagwek2Znak"/>
    <w:qFormat/>
    <w:rsid w:val="00885F11"/>
    <w:pPr>
      <w:keepNext/>
      <w:autoSpaceDE w:val="0"/>
      <w:autoSpaceDN w:val="0"/>
      <w:adjustRightInd w:val="0"/>
      <w:outlineLvl w:val="1"/>
    </w:pPr>
    <w:rPr>
      <w:rFonts w:ascii="TimesNewRomanPS-BoldMT" w:hAnsi="TimesNewRomanPS-BoldMT"/>
      <w:b/>
      <w:bCs/>
    </w:rPr>
  </w:style>
  <w:style w:type="paragraph" w:styleId="Nagwek3">
    <w:name w:val="heading 3"/>
    <w:basedOn w:val="Normalny"/>
    <w:next w:val="Normalny"/>
    <w:link w:val="Nagwek3Znak"/>
    <w:qFormat/>
    <w:rsid w:val="00885F11"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sz w:val="56"/>
      <w:szCs w:val="56"/>
    </w:rPr>
  </w:style>
  <w:style w:type="paragraph" w:styleId="Nagwek4">
    <w:name w:val="heading 4"/>
    <w:basedOn w:val="Normalny"/>
    <w:next w:val="Normalny"/>
    <w:link w:val="Nagwek4Znak"/>
    <w:qFormat/>
    <w:rsid w:val="00885F11"/>
    <w:pPr>
      <w:keepNext/>
      <w:outlineLvl w:val="3"/>
    </w:pPr>
    <w:rPr>
      <w:rFonts w:ascii="Calibri" w:hAnsi="Calibri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5F11"/>
    <w:rPr>
      <w:rFonts w:ascii="Arial" w:eastAsia="Times New Roman" w:hAnsi="Arial" w:cs="Arial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85F11"/>
    <w:rPr>
      <w:rFonts w:ascii="TimesNewRomanPS-BoldMT" w:eastAsia="Times New Roman" w:hAnsi="TimesNewRomanPS-BoldMT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85F11"/>
    <w:rPr>
      <w:rFonts w:ascii="Arial" w:eastAsia="Times New Roman" w:hAnsi="Arial" w:cs="Arial"/>
      <w:sz w:val="56"/>
      <w:szCs w:val="56"/>
      <w:lang w:eastAsia="pl-PL"/>
    </w:rPr>
  </w:style>
  <w:style w:type="character" w:customStyle="1" w:styleId="Nagwek4Znak">
    <w:name w:val="Nagłówek 4 Znak"/>
    <w:basedOn w:val="Domylnaczcionkaakapitu"/>
    <w:link w:val="Nagwek4"/>
    <w:rsid w:val="00885F11"/>
    <w:rPr>
      <w:rFonts w:ascii="Calibri" w:eastAsia="Times New Roman" w:hAnsi="Calibri" w:cs="Times New Roman"/>
      <w:b/>
      <w:bCs/>
      <w:sz w:val="28"/>
      <w:szCs w:val="24"/>
      <w:lang w:eastAsia="pl-PL"/>
    </w:rPr>
  </w:style>
  <w:style w:type="paragraph" w:customStyle="1" w:styleId="Bezodstpw1">
    <w:name w:val="Bez odstępów1"/>
    <w:rsid w:val="00885F11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FontStyle56">
    <w:name w:val="Font Style56"/>
    <w:rsid w:val="00885F11"/>
    <w:rPr>
      <w:rFonts w:ascii="Times New Roman" w:hAnsi="Times New Roman" w:cs="Times New Roman"/>
      <w:b/>
      <w:sz w:val="18"/>
    </w:rPr>
  </w:style>
  <w:style w:type="character" w:customStyle="1" w:styleId="FontStyle57">
    <w:name w:val="Font Style57"/>
    <w:rsid w:val="00885F11"/>
    <w:rPr>
      <w:rFonts w:ascii="Times New Roman" w:hAnsi="Times New Roman" w:cs="Times New Roman"/>
      <w:sz w:val="18"/>
    </w:rPr>
  </w:style>
  <w:style w:type="paragraph" w:customStyle="1" w:styleId="Style31">
    <w:name w:val="Style31"/>
    <w:basedOn w:val="Normalny"/>
    <w:rsid w:val="00885F11"/>
    <w:pPr>
      <w:widowControl w:val="0"/>
      <w:suppressAutoHyphens/>
      <w:autoSpaceDE w:val="0"/>
      <w:spacing w:line="230" w:lineRule="exact"/>
      <w:jc w:val="center"/>
    </w:pPr>
    <w:rPr>
      <w:lang w:eastAsia="ar-SA"/>
    </w:rPr>
  </w:style>
  <w:style w:type="paragraph" w:customStyle="1" w:styleId="Akapitzlist1">
    <w:name w:val="Akapit z listą1"/>
    <w:basedOn w:val="Normalny"/>
    <w:rsid w:val="00885F11"/>
    <w:pPr>
      <w:suppressAutoHyphens/>
      <w:spacing w:after="200" w:line="276" w:lineRule="auto"/>
      <w:ind w:left="720"/>
    </w:pPr>
    <w:rPr>
      <w:rFonts w:ascii="Calibri" w:eastAsia="SimSun" w:hAnsi="Calibri"/>
      <w:kern w:val="1"/>
      <w:sz w:val="22"/>
      <w:szCs w:val="22"/>
      <w:lang w:eastAsia="ar-SA"/>
    </w:rPr>
  </w:style>
  <w:style w:type="paragraph" w:styleId="Tekstpodstawowy">
    <w:name w:val="Body Text"/>
    <w:basedOn w:val="Normalny"/>
    <w:link w:val="TekstpodstawowyZnak"/>
    <w:semiHidden/>
    <w:rsid w:val="00885F11"/>
    <w:pPr>
      <w:autoSpaceDE w:val="0"/>
      <w:autoSpaceDN w:val="0"/>
      <w:adjustRightInd w:val="0"/>
    </w:pPr>
    <w:rPr>
      <w:rFonts w:ascii="TimesNewRomanPSMT" w:hAnsi="TimesNewRomanPSMT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85F11"/>
    <w:rPr>
      <w:rFonts w:ascii="TimesNewRomanPSMT" w:eastAsia="Times New Roman" w:hAnsi="TimesNewRomanPSMT" w:cs="Times New Roman"/>
      <w:lang w:eastAsia="pl-PL"/>
    </w:rPr>
  </w:style>
  <w:style w:type="paragraph" w:customStyle="1" w:styleId="Default">
    <w:name w:val="Default"/>
    <w:rsid w:val="00885F1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885F11"/>
    <w:pPr>
      <w:widowControl w:val="0"/>
      <w:tabs>
        <w:tab w:val="left" w:pos="360"/>
      </w:tabs>
      <w:suppressAutoHyphens/>
      <w:ind w:left="360" w:hanging="360"/>
      <w:jc w:val="both"/>
    </w:pPr>
    <w:rPr>
      <w:rFonts w:ascii="Calibri" w:hAnsi="Calibri"/>
      <w:sz w:val="28"/>
      <w:szCs w:val="28"/>
      <w:lang w:eastAsia="ar-SA"/>
    </w:rPr>
  </w:style>
  <w:style w:type="paragraph" w:styleId="Tekstpodstawowywcity2">
    <w:name w:val="Body Text Indent 2"/>
    <w:basedOn w:val="Normalny"/>
    <w:link w:val="Tekstpodstawowywcity2Znak"/>
    <w:semiHidden/>
    <w:rsid w:val="00885F11"/>
    <w:pPr>
      <w:widowControl w:val="0"/>
      <w:tabs>
        <w:tab w:val="left" w:pos="567"/>
      </w:tabs>
      <w:suppressAutoHyphens/>
      <w:autoSpaceDE w:val="0"/>
      <w:ind w:left="340"/>
    </w:pPr>
    <w:rPr>
      <w:rFonts w:ascii="Calibri" w:hAnsi="Calibri"/>
      <w:iCs/>
      <w:sz w:val="28"/>
      <w:szCs w:val="28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85F11"/>
    <w:rPr>
      <w:rFonts w:ascii="Calibri" w:eastAsia="Times New Roman" w:hAnsi="Calibri" w:cs="Times New Roman"/>
      <w:iCs/>
      <w:sz w:val="28"/>
      <w:szCs w:val="28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885F11"/>
    <w:pPr>
      <w:ind w:left="720"/>
    </w:pPr>
    <w:rPr>
      <w:rFonts w:ascii="Arial" w:hAnsi="Arial" w:cs="Arial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85F11"/>
    <w:rPr>
      <w:rFonts w:ascii="Arial" w:eastAsia="Times New Roman" w:hAnsi="Arial" w:cs="Arial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885F11"/>
    <w:rPr>
      <w:rFonts w:ascii="Arial" w:hAnsi="Arial" w:cs="Arial"/>
      <w:sz w:val="36"/>
      <w:szCs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85F11"/>
    <w:rPr>
      <w:rFonts w:ascii="Arial" w:eastAsia="Times New Roman" w:hAnsi="Arial" w:cs="Arial"/>
      <w:sz w:val="36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885F11"/>
    <w:pPr>
      <w:shd w:val="clear" w:color="auto" w:fill="FFFFFF"/>
      <w:ind w:left="360" w:hanging="360"/>
      <w:jc w:val="both"/>
    </w:pPr>
    <w:rPr>
      <w:rFonts w:ascii="Calibri" w:hAnsi="Calibri"/>
      <w:sz w:val="28"/>
      <w:szCs w:val="2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85F11"/>
    <w:rPr>
      <w:rFonts w:ascii="Calibri" w:eastAsia="Times New Roman" w:hAnsi="Calibri" w:cs="Times New Roman"/>
      <w:sz w:val="28"/>
      <w:szCs w:val="28"/>
      <w:shd w:val="clear" w:color="auto" w:fill="FFFFFF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C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CD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42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2780</Words>
  <Characters>16682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2018-08-07T09:55:00Z</cp:lastPrinted>
  <dcterms:created xsi:type="dcterms:W3CDTF">2018-08-03T10:31:00Z</dcterms:created>
  <dcterms:modified xsi:type="dcterms:W3CDTF">2018-08-07T11:35:00Z</dcterms:modified>
</cp:coreProperties>
</file>