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538" w:rsidRPr="00926C70" w:rsidRDefault="002817E5" w:rsidP="004D0538">
      <w:pPr>
        <w:keepNext/>
        <w:spacing w:after="0" w:line="240" w:lineRule="auto"/>
        <w:jc w:val="right"/>
        <w:outlineLvl w:val="8"/>
        <w:rPr>
          <w:rFonts w:ascii="Arial" w:eastAsia="Times New Roman" w:hAnsi="Arial" w:cs="Arial"/>
          <w:szCs w:val="24"/>
          <w:lang w:eastAsia="pl-PL"/>
        </w:rPr>
      </w:pPr>
      <w:r>
        <w:rPr>
          <w:rFonts w:ascii="Arial" w:eastAsia="Times New Roman" w:hAnsi="Arial" w:cs="Arial"/>
          <w:szCs w:val="24"/>
          <w:lang w:eastAsia="pl-PL"/>
        </w:rPr>
        <w:t>Kutno, dn. 08.05.2018r.</w:t>
      </w:r>
    </w:p>
    <w:p w:rsidR="004D0538" w:rsidRPr="00926C70" w:rsidRDefault="004D0538" w:rsidP="004D0538">
      <w:pPr>
        <w:keepNext/>
        <w:spacing w:after="0" w:line="252" w:lineRule="auto"/>
        <w:jc w:val="center"/>
        <w:outlineLvl w:val="8"/>
        <w:rPr>
          <w:rFonts w:ascii="Arial" w:eastAsia="Times New Roman" w:hAnsi="Arial" w:cs="Arial"/>
          <w:b/>
          <w:bCs/>
          <w:szCs w:val="24"/>
          <w:lang w:eastAsia="pl-PL"/>
        </w:rPr>
      </w:pPr>
      <w:r w:rsidRPr="00926C70">
        <w:rPr>
          <w:rFonts w:ascii="Arial" w:eastAsia="Times New Roman" w:hAnsi="Arial" w:cs="Arial"/>
          <w:b/>
          <w:bCs/>
          <w:szCs w:val="24"/>
          <w:lang w:eastAsia="pl-PL"/>
        </w:rPr>
        <w:t>WYJAŚNIENIA Nr 1</w:t>
      </w:r>
    </w:p>
    <w:p w:rsidR="004D0538" w:rsidRDefault="004D0538" w:rsidP="004D0538">
      <w:pPr>
        <w:spacing w:after="0" w:line="252" w:lineRule="auto"/>
        <w:jc w:val="center"/>
        <w:rPr>
          <w:rFonts w:ascii="Arial" w:eastAsia="Times New Roman" w:hAnsi="Arial" w:cs="Arial"/>
          <w:b/>
          <w:bCs/>
          <w:szCs w:val="24"/>
          <w:lang w:eastAsia="pl-PL"/>
        </w:rPr>
      </w:pPr>
      <w:r w:rsidRPr="00926C70">
        <w:rPr>
          <w:rFonts w:ascii="Arial" w:eastAsia="Times New Roman" w:hAnsi="Arial" w:cs="Arial"/>
          <w:b/>
          <w:bCs/>
          <w:szCs w:val="24"/>
          <w:lang w:eastAsia="pl-PL"/>
        </w:rPr>
        <w:t>DO SPECYFIKACJI ISTOTNYCH WARUNKÓW ZAMÓWIENIA</w:t>
      </w:r>
    </w:p>
    <w:p w:rsidR="004D0538" w:rsidRPr="004D0538" w:rsidRDefault="004D0538" w:rsidP="004D0538">
      <w:pPr>
        <w:keepNext/>
        <w:spacing w:after="0" w:line="240" w:lineRule="auto"/>
        <w:jc w:val="both"/>
        <w:outlineLvl w:val="2"/>
        <w:rPr>
          <w:rFonts w:ascii="Arial" w:eastAsia="Times New Roman" w:hAnsi="Arial" w:cs="Arial"/>
          <w:bCs/>
          <w:color w:val="000000"/>
          <w:u w:val="single"/>
          <w:lang w:eastAsia="ar-SA"/>
        </w:rPr>
      </w:pPr>
      <w:r w:rsidRPr="004D0538">
        <w:rPr>
          <w:rFonts w:ascii="Arial" w:eastAsia="Times New Roman" w:hAnsi="Arial" w:cs="Arial"/>
          <w:color w:val="000000"/>
          <w:u w:val="single"/>
          <w:lang w:eastAsia="pl-PL"/>
        </w:rPr>
        <w:t>Dotyczy</w:t>
      </w:r>
      <w:r w:rsidRPr="004D0538">
        <w:rPr>
          <w:rFonts w:ascii="Arial" w:eastAsia="Times New Roman" w:hAnsi="Arial" w:cs="Arial"/>
          <w:color w:val="000000"/>
          <w:u w:val="single"/>
          <w:lang w:eastAsia="ar-SA"/>
        </w:rPr>
        <w:t xml:space="preserve"> przetargu nieograniczonym na dostawę systemów zespoleń do złamań </w:t>
      </w:r>
      <w:proofErr w:type="spellStart"/>
      <w:r w:rsidRPr="004D0538">
        <w:rPr>
          <w:rFonts w:ascii="Arial" w:eastAsia="Times New Roman" w:hAnsi="Arial" w:cs="Arial"/>
          <w:color w:val="000000"/>
          <w:u w:val="single"/>
          <w:lang w:eastAsia="ar-SA"/>
        </w:rPr>
        <w:t>okołoprotezowych</w:t>
      </w:r>
      <w:proofErr w:type="spellEnd"/>
      <w:r w:rsidRPr="004D0538">
        <w:rPr>
          <w:rFonts w:ascii="Arial" w:eastAsia="Times New Roman" w:hAnsi="Arial" w:cs="Arial"/>
          <w:color w:val="000000"/>
          <w:u w:val="single"/>
          <w:lang w:eastAsia="ar-SA"/>
        </w:rPr>
        <w:t>, sprzętu i implantów artroskopowych, implantów do osteotomii, folii operacyjnej jodowanej oraz roztworu soli fizjologicznej</w:t>
      </w:r>
    </w:p>
    <w:p w:rsidR="004D0538" w:rsidRDefault="004D0538" w:rsidP="004D0538">
      <w:pPr>
        <w:keepNext/>
        <w:spacing w:after="0" w:line="240" w:lineRule="auto"/>
        <w:jc w:val="both"/>
        <w:outlineLvl w:val="3"/>
        <w:rPr>
          <w:rFonts w:ascii="Arial" w:eastAsia="Times New Roman" w:hAnsi="Arial" w:cs="Times New Roman"/>
          <w:u w:val="single"/>
          <w:lang w:eastAsia="pl-PL"/>
        </w:rPr>
      </w:pPr>
      <w:r w:rsidRPr="004D0538">
        <w:rPr>
          <w:rFonts w:ascii="Arial" w:eastAsia="Times New Roman" w:hAnsi="Arial" w:cs="Times New Roman"/>
          <w:u w:val="single"/>
          <w:lang w:eastAsia="pl-PL"/>
        </w:rPr>
        <w:t>Nr postępowania: ZP/12/18</w:t>
      </w:r>
    </w:p>
    <w:p w:rsidR="007C7827" w:rsidRPr="004D0538" w:rsidRDefault="007C7827" w:rsidP="004D0538">
      <w:pPr>
        <w:keepNext/>
        <w:spacing w:after="0" w:line="240" w:lineRule="auto"/>
        <w:jc w:val="both"/>
        <w:outlineLvl w:val="3"/>
        <w:rPr>
          <w:rFonts w:ascii="Arial" w:eastAsia="Times New Roman" w:hAnsi="Arial" w:cs="Times New Roman"/>
          <w:u w:val="single"/>
          <w:lang w:eastAsia="pl-PL"/>
        </w:rPr>
      </w:pPr>
    </w:p>
    <w:p w:rsidR="004D0538" w:rsidRDefault="007C7827" w:rsidP="00F83378">
      <w:pPr>
        <w:spacing w:after="0" w:line="252" w:lineRule="auto"/>
        <w:ind w:firstLine="708"/>
        <w:jc w:val="both"/>
        <w:rPr>
          <w:rFonts w:ascii="Arial" w:eastAsia="Times New Roman" w:hAnsi="Arial" w:cs="Arial"/>
          <w:szCs w:val="24"/>
          <w:lang w:eastAsia="pl-PL"/>
        </w:rPr>
      </w:pPr>
      <w:r w:rsidRPr="00926C70">
        <w:rPr>
          <w:rFonts w:ascii="Arial" w:eastAsia="Times New Roman" w:hAnsi="Arial" w:cs="Arial"/>
          <w:szCs w:val="24"/>
          <w:lang w:eastAsia="pl-PL"/>
        </w:rPr>
        <w:t xml:space="preserve"> </w:t>
      </w:r>
      <w:r w:rsidR="004D0538" w:rsidRPr="00926C70">
        <w:rPr>
          <w:rFonts w:ascii="Arial" w:eastAsia="Times New Roman" w:hAnsi="Arial" w:cs="Arial"/>
          <w:szCs w:val="24"/>
          <w:lang w:eastAsia="pl-PL"/>
        </w:rPr>
        <w:t>„Kutnowski Szpital Samorządowy” Spółka z o.o., ul. Kościuszki 52, 99-300 Kutno, na podstawie art. 38 ust. 2 ustawy Prawo zamówień publicznych udziela wyjaśnień dotyczących treści Specyfikacji Istotnych Warunków Zamówienia:</w:t>
      </w:r>
    </w:p>
    <w:p w:rsidR="004D0538" w:rsidRPr="004D0538" w:rsidRDefault="004D0538" w:rsidP="00F83378">
      <w:pPr>
        <w:tabs>
          <w:tab w:val="left" w:pos="1080"/>
          <w:tab w:val="left" w:pos="1170"/>
        </w:tabs>
        <w:suppressAutoHyphens/>
        <w:spacing w:after="0"/>
        <w:jc w:val="both"/>
        <w:rPr>
          <w:rFonts w:ascii="Arial" w:eastAsia="Calibri" w:hAnsi="Arial" w:cs="Arial"/>
          <w:color w:val="000000"/>
          <w:u w:val="single"/>
          <w:lang w:eastAsia="ar-SA"/>
        </w:rPr>
      </w:pPr>
      <w:r w:rsidRPr="004D0538">
        <w:rPr>
          <w:rFonts w:ascii="Arial" w:eastAsia="Calibri" w:hAnsi="Arial" w:cs="Arial"/>
          <w:bCs/>
          <w:color w:val="000000"/>
          <w:u w:val="single"/>
          <w:lang w:eastAsia="ar-SA"/>
        </w:rPr>
        <w:t>Dotyczy Pakietu nr 8</w:t>
      </w:r>
    </w:p>
    <w:p w:rsidR="004D0538" w:rsidRPr="004D0538" w:rsidRDefault="004D0538" w:rsidP="00F83378">
      <w:pPr>
        <w:tabs>
          <w:tab w:val="left" w:pos="1080"/>
          <w:tab w:val="left" w:pos="1170"/>
        </w:tabs>
        <w:suppressAutoHyphens/>
        <w:spacing w:after="0"/>
        <w:jc w:val="both"/>
        <w:rPr>
          <w:rFonts w:ascii="Arial" w:eastAsia="Calibri" w:hAnsi="Arial" w:cs="Arial"/>
          <w:color w:val="000000"/>
          <w:lang w:eastAsia="ar-SA"/>
        </w:rPr>
      </w:pPr>
      <w:r w:rsidRPr="004D0538">
        <w:rPr>
          <w:rFonts w:ascii="Arial" w:eastAsia="Calibri" w:hAnsi="Arial" w:cs="Arial"/>
          <w:color w:val="000000"/>
          <w:lang w:eastAsia="ar-SA"/>
        </w:rPr>
        <w:t xml:space="preserve">Czy Zamawiający dopuści nieorganiczną macierz </w:t>
      </w:r>
      <w:r w:rsidRPr="004D0538">
        <w:rPr>
          <w:rFonts w:ascii="Arial" w:eastAsia="Mangal" w:hAnsi="Arial" w:cs="Arial"/>
          <w:color w:val="000000"/>
          <w:lang w:eastAsia="ar-SA"/>
        </w:rPr>
        <w:t xml:space="preserve">kolagenową do leczenia ubytków chrząstki stawowej pochodzenia wieprzowego typ I/III o strukturze dwuwarstwowej z warstwą porowatą i warstwą zbitą (warstwa porowata - zwrócona w stronę ubytku, pozwala na wrastanie komórek i nowoutworzonej tkanki chrzęstnej, warstwa zbita, gładka - zwrócona w stronę szpary stawowej spełnia funkcje bariery i zapobiega wypłukiwaniu materiału biologicznego, np. koncentratu płytek krwi lub komórek macierzystych). W całości resorbowalna. Stosowana przy stymulacji </w:t>
      </w:r>
      <w:proofErr w:type="spellStart"/>
      <w:r w:rsidRPr="004D0538">
        <w:rPr>
          <w:rFonts w:ascii="Arial" w:eastAsia="Mangal" w:hAnsi="Arial" w:cs="Arial"/>
          <w:color w:val="000000"/>
          <w:lang w:eastAsia="ar-SA"/>
        </w:rPr>
        <w:t>chondrogenezy</w:t>
      </w:r>
      <w:proofErr w:type="spellEnd"/>
      <w:r w:rsidRPr="004D0538">
        <w:rPr>
          <w:rFonts w:ascii="Arial" w:eastAsia="Mangal" w:hAnsi="Arial" w:cs="Arial"/>
          <w:color w:val="000000"/>
          <w:lang w:eastAsia="ar-SA"/>
        </w:rPr>
        <w:t xml:space="preserve"> koncentratem komórek macierzystych lub płytek krwi, przeszczepach chondrocytów, </w:t>
      </w:r>
      <w:proofErr w:type="spellStart"/>
      <w:r w:rsidRPr="004D0538">
        <w:rPr>
          <w:rFonts w:ascii="Arial" w:eastAsia="Mangal" w:hAnsi="Arial" w:cs="Arial"/>
          <w:color w:val="000000"/>
          <w:lang w:eastAsia="ar-SA"/>
        </w:rPr>
        <w:t>mikrozłamaniach</w:t>
      </w:r>
      <w:proofErr w:type="spellEnd"/>
      <w:r w:rsidRPr="004D0538">
        <w:rPr>
          <w:rFonts w:ascii="Arial" w:eastAsia="Mangal" w:hAnsi="Arial" w:cs="Arial"/>
          <w:color w:val="000000"/>
          <w:lang w:eastAsia="ar-SA"/>
        </w:rPr>
        <w:t xml:space="preserve"> w leczeniu rekonstrukcji ubytków chrząstki stawów: kolanowego, biodrowego, skokowego, ramiennego, łokciowego i nadgarstkowego.</w:t>
      </w:r>
    </w:p>
    <w:p w:rsidR="004D0538" w:rsidRPr="004D0538" w:rsidRDefault="004D0538" w:rsidP="004D0538">
      <w:pPr>
        <w:tabs>
          <w:tab w:val="left" w:pos="1080"/>
          <w:tab w:val="left" w:pos="1170"/>
        </w:tabs>
        <w:suppressAutoHyphens/>
        <w:spacing w:after="0"/>
        <w:ind w:left="30" w:right="540"/>
        <w:jc w:val="both"/>
        <w:rPr>
          <w:rFonts w:ascii="Arial" w:eastAsia="Calibri" w:hAnsi="Arial" w:cs="Arial"/>
          <w:color w:val="000000"/>
          <w:lang w:eastAsia="ar-SA"/>
        </w:rPr>
      </w:pPr>
      <w:r w:rsidRPr="004D0538">
        <w:rPr>
          <w:rFonts w:ascii="Arial" w:eastAsia="Calibri" w:hAnsi="Arial" w:cs="Arial"/>
          <w:color w:val="000000"/>
          <w:lang w:eastAsia="ar-SA"/>
        </w:rPr>
        <w:t xml:space="preserve">Dostępna w rozmiarze 25x30mm </w:t>
      </w:r>
      <w:r w:rsidRPr="004D0538">
        <w:rPr>
          <w:rFonts w:ascii="Arial" w:eastAsia="Mangal" w:hAnsi="Arial" w:cs="Arial"/>
          <w:color w:val="000000"/>
          <w:lang w:eastAsia="ar-SA"/>
        </w:rPr>
        <w:t xml:space="preserve"> o grubości 2mm. </w:t>
      </w:r>
      <w:r w:rsidRPr="004D0538">
        <w:rPr>
          <w:rFonts w:ascii="Arial" w:eastAsia="Calibri" w:hAnsi="Arial" w:cs="Arial"/>
          <w:color w:val="000000"/>
          <w:lang w:eastAsia="ar-SA"/>
        </w:rPr>
        <w:t xml:space="preserve">Skuteczność terapeutyczna potwierdzona badaniami </w:t>
      </w:r>
      <w:r w:rsidRPr="004D0538">
        <w:rPr>
          <w:rFonts w:ascii="Arial" w:eastAsia="Mangal" w:hAnsi="Arial" w:cs="Arial"/>
          <w:color w:val="000000"/>
          <w:lang w:eastAsia="ar-SA"/>
        </w:rPr>
        <w:t xml:space="preserve">klinicznymi. </w:t>
      </w:r>
    </w:p>
    <w:p w:rsidR="004D0538" w:rsidRPr="004D0538" w:rsidRDefault="004D0538" w:rsidP="007C7827">
      <w:pPr>
        <w:spacing w:after="0"/>
        <w:rPr>
          <w:rFonts w:ascii="Arial" w:hAnsi="Arial" w:cs="Arial"/>
          <w:b/>
        </w:rPr>
      </w:pPr>
      <w:r>
        <w:rPr>
          <w:rFonts w:ascii="Arial" w:hAnsi="Arial" w:cs="Arial"/>
          <w:b/>
        </w:rPr>
        <w:t>Zgodnie ze Specyfikacją Istotnych Warunków Zamówienia.</w:t>
      </w:r>
    </w:p>
    <w:p w:rsidR="004D0538" w:rsidRPr="004D0538" w:rsidRDefault="004D0538" w:rsidP="004D0538">
      <w:pPr>
        <w:spacing w:after="0"/>
        <w:rPr>
          <w:rFonts w:ascii="Arial" w:hAnsi="Arial" w:cs="Arial"/>
          <w:u w:val="single"/>
        </w:rPr>
      </w:pPr>
      <w:r w:rsidRPr="004D0538">
        <w:rPr>
          <w:rFonts w:ascii="Arial" w:hAnsi="Arial" w:cs="Arial"/>
          <w:u w:val="single"/>
        </w:rPr>
        <w:t>Pakiet 9, pozycja 1</w:t>
      </w:r>
    </w:p>
    <w:p w:rsidR="004D0538" w:rsidRPr="004D0538" w:rsidRDefault="004D0538" w:rsidP="004D0538">
      <w:pPr>
        <w:spacing w:after="0"/>
        <w:rPr>
          <w:rFonts w:ascii="Arial" w:hAnsi="Arial" w:cs="Arial"/>
        </w:rPr>
      </w:pPr>
      <w:r w:rsidRPr="004D0538">
        <w:rPr>
          <w:rFonts w:ascii="Arial" w:hAnsi="Arial" w:cs="Arial"/>
        </w:rPr>
        <w:t>Czy Zamawiający dopuści folię w rozmiarze 40x34cm?</w:t>
      </w:r>
    </w:p>
    <w:p w:rsidR="004D0538" w:rsidRDefault="007C7827" w:rsidP="004D0538">
      <w:pPr>
        <w:spacing w:after="0"/>
        <w:rPr>
          <w:rFonts w:ascii="Arial" w:hAnsi="Arial" w:cs="Arial"/>
          <w:b/>
        </w:rPr>
      </w:pPr>
      <w:r>
        <w:rPr>
          <w:rFonts w:ascii="Arial" w:hAnsi="Arial" w:cs="Arial"/>
          <w:b/>
        </w:rPr>
        <w:t>Zamawiający dopuszcza.</w:t>
      </w:r>
    </w:p>
    <w:p w:rsidR="004D0538" w:rsidRPr="004D0538" w:rsidRDefault="004D0538" w:rsidP="004D0538">
      <w:pPr>
        <w:spacing w:after="0"/>
        <w:rPr>
          <w:rFonts w:ascii="Arial" w:hAnsi="Arial" w:cs="Arial"/>
          <w:u w:val="single"/>
        </w:rPr>
      </w:pPr>
      <w:r w:rsidRPr="004D0538">
        <w:rPr>
          <w:rFonts w:ascii="Arial" w:hAnsi="Arial" w:cs="Arial"/>
          <w:u w:val="single"/>
        </w:rPr>
        <w:t>Pakiet 9, pozycja 2</w:t>
      </w:r>
    </w:p>
    <w:p w:rsidR="004D0538" w:rsidRPr="004D0538" w:rsidRDefault="004D0538" w:rsidP="004D0538">
      <w:pPr>
        <w:spacing w:after="0"/>
        <w:rPr>
          <w:rFonts w:ascii="Arial" w:hAnsi="Arial" w:cs="Arial"/>
        </w:rPr>
      </w:pPr>
      <w:r w:rsidRPr="004D0538">
        <w:rPr>
          <w:rFonts w:ascii="Arial" w:hAnsi="Arial" w:cs="Arial"/>
        </w:rPr>
        <w:t>Czy Zamawiający dopuści folię w rozmiarze 70x80cm?</w:t>
      </w:r>
    </w:p>
    <w:p w:rsidR="007C7827" w:rsidRPr="007C7827" w:rsidRDefault="007C7827" w:rsidP="007C7827">
      <w:pPr>
        <w:spacing w:after="0"/>
        <w:rPr>
          <w:rFonts w:ascii="Arial" w:hAnsi="Arial" w:cs="Arial"/>
          <w:b/>
        </w:rPr>
      </w:pPr>
      <w:r>
        <w:rPr>
          <w:rFonts w:ascii="Arial" w:hAnsi="Arial" w:cs="Arial"/>
          <w:b/>
        </w:rPr>
        <w:t>Zamawiający dopuszcza.</w:t>
      </w:r>
    </w:p>
    <w:p w:rsidR="000E2DAC" w:rsidRPr="00F83378" w:rsidRDefault="000E2DAC" w:rsidP="000E2DAC">
      <w:pPr>
        <w:spacing w:after="0" w:line="240" w:lineRule="auto"/>
        <w:jc w:val="both"/>
        <w:rPr>
          <w:rFonts w:ascii="Arial" w:hAnsi="Arial" w:cs="Arial"/>
          <w:color w:val="000000"/>
          <w:u w:val="single"/>
        </w:rPr>
      </w:pPr>
      <w:r w:rsidRPr="00F83378">
        <w:rPr>
          <w:rFonts w:ascii="Arial" w:hAnsi="Arial" w:cs="Arial"/>
          <w:color w:val="000000"/>
          <w:u w:val="single"/>
        </w:rPr>
        <w:t>Pytanie 1, dot. Pakietu nr 3:</w:t>
      </w:r>
    </w:p>
    <w:p w:rsidR="00F83378" w:rsidRDefault="000E2DAC" w:rsidP="000E2DAC">
      <w:pPr>
        <w:spacing w:after="0" w:line="240" w:lineRule="auto"/>
        <w:jc w:val="both"/>
        <w:rPr>
          <w:rFonts w:ascii="Arial" w:hAnsi="Arial" w:cs="Arial"/>
        </w:rPr>
      </w:pPr>
      <w:r w:rsidRPr="00F83378">
        <w:rPr>
          <w:rFonts w:ascii="Arial" w:hAnsi="Arial" w:cs="Arial"/>
        </w:rPr>
        <w:t xml:space="preserve">Zwracamy się z uprzejmą prośbą o wydzielenie z Pakietu nr 3 pozycji 6 oraz pozycji 7 </w:t>
      </w:r>
    </w:p>
    <w:p w:rsidR="000E2DAC" w:rsidRDefault="000E2DAC" w:rsidP="000E2DAC">
      <w:pPr>
        <w:spacing w:after="0" w:line="240" w:lineRule="auto"/>
        <w:jc w:val="both"/>
        <w:rPr>
          <w:rFonts w:ascii="Arial" w:hAnsi="Arial" w:cs="Arial"/>
        </w:rPr>
      </w:pPr>
      <w:r w:rsidRPr="00F83378">
        <w:rPr>
          <w:rFonts w:ascii="Arial" w:hAnsi="Arial" w:cs="Arial"/>
        </w:rPr>
        <w:t>i utworzenie oddzielnego pakietu. Jeśli tak, to prosimy o podanie wymaganej kwoty wadium.</w:t>
      </w:r>
    </w:p>
    <w:p w:rsidR="00DF23B4" w:rsidRDefault="007C7827" w:rsidP="000E2DAC">
      <w:pPr>
        <w:spacing w:after="0" w:line="240" w:lineRule="auto"/>
        <w:jc w:val="both"/>
        <w:rPr>
          <w:rFonts w:ascii="Arial" w:hAnsi="Arial" w:cs="Arial"/>
          <w:b/>
        </w:rPr>
      </w:pPr>
      <w:r>
        <w:rPr>
          <w:rFonts w:ascii="Arial" w:hAnsi="Arial" w:cs="Arial"/>
          <w:b/>
        </w:rPr>
        <w:t>Zamawiają</w:t>
      </w:r>
      <w:r w:rsidR="00AB022E">
        <w:rPr>
          <w:rFonts w:ascii="Arial" w:hAnsi="Arial" w:cs="Arial"/>
          <w:b/>
        </w:rPr>
        <w:t>cy wyraża zgodę</w:t>
      </w:r>
      <w:r w:rsidR="001B063F">
        <w:rPr>
          <w:rFonts w:ascii="Arial" w:hAnsi="Arial" w:cs="Arial"/>
          <w:b/>
        </w:rPr>
        <w:t>.</w:t>
      </w:r>
    </w:p>
    <w:p w:rsidR="00DF23B4" w:rsidRDefault="00DF23B4" w:rsidP="001B063F">
      <w:pPr>
        <w:suppressAutoHyphens/>
        <w:spacing w:after="0" w:line="240" w:lineRule="auto"/>
        <w:jc w:val="both"/>
        <w:rPr>
          <w:rFonts w:ascii="Arial" w:eastAsia="Times New Roman" w:hAnsi="Arial" w:cs="Arial"/>
          <w:b/>
          <w:bCs/>
          <w:szCs w:val="24"/>
          <w:lang w:eastAsia="ar-SA"/>
        </w:rPr>
      </w:pPr>
      <w:r w:rsidRPr="00DF23B4">
        <w:rPr>
          <w:rFonts w:ascii="Arial" w:eastAsia="Times New Roman" w:hAnsi="Arial" w:cs="Arial"/>
          <w:b/>
          <w:bCs/>
          <w:szCs w:val="24"/>
          <w:lang w:eastAsia="ar-SA"/>
        </w:rPr>
        <w:t>Zamawiając</w:t>
      </w:r>
      <w:r w:rsidR="001B063F">
        <w:rPr>
          <w:rFonts w:ascii="Arial" w:eastAsia="Times New Roman" w:hAnsi="Arial" w:cs="Arial"/>
          <w:b/>
          <w:bCs/>
          <w:szCs w:val="24"/>
          <w:lang w:eastAsia="ar-SA"/>
        </w:rPr>
        <w:t>y wydziela z Pakietu Nr 3</w:t>
      </w:r>
      <w:r w:rsidRPr="00DF23B4">
        <w:rPr>
          <w:rFonts w:ascii="Arial" w:eastAsia="Times New Roman" w:hAnsi="Arial" w:cs="Arial"/>
          <w:b/>
          <w:bCs/>
          <w:szCs w:val="24"/>
          <w:lang w:eastAsia="ar-SA"/>
        </w:rPr>
        <w:t xml:space="preserve"> pozycje </w:t>
      </w:r>
      <w:r w:rsidR="001B063F">
        <w:rPr>
          <w:rFonts w:ascii="Arial" w:eastAsia="Times New Roman" w:hAnsi="Arial" w:cs="Arial"/>
          <w:b/>
          <w:bCs/>
          <w:szCs w:val="24"/>
          <w:lang w:eastAsia="ar-SA"/>
        </w:rPr>
        <w:t xml:space="preserve"> 6 i 7 i tworzy oddzielny Pakiet Nr 3A</w:t>
      </w:r>
      <w:r w:rsidRPr="00DF23B4">
        <w:rPr>
          <w:rFonts w:ascii="Arial" w:eastAsia="Times New Roman" w:hAnsi="Arial" w:cs="Arial"/>
          <w:b/>
          <w:bCs/>
          <w:szCs w:val="24"/>
          <w:lang w:eastAsia="ar-SA"/>
        </w:rPr>
        <w:t xml:space="preserve"> dla tych pozycji: w Formularzu Cenowym – Załącznik Nr 2 do SIWZ.</w:t>
      </w:r>
    </w:p>
    <w:p w:rsidR="001B063F" w:rsidRDefault="00DF23B4" w:rsidP="001B063F">
      <w:pPr>
        <w:suppressAutoHyphens/>
        <w:spacing w:after="0" w:line="252" w:lineRule="auto"/>
        <w:rPr>
          <w:lang w:eastAsia="ar-SA"/>
        </w:rPr>
      </w:pPr>
      <w:r w:rsidRPr="001B063F">
        <w:rPr>
          <w:rFonts w:ascii="Arial" w:hAnsi="Arial" w:cs="Arial"/>
          <w:b/>
          <w:bCs/>
          <w:lang w:eastAsia="ar-SA"/>
        </w:rPr>
        <w:t>Wadia cząstkowe dla ww. Pakietów wynoszą odpowiednio:</w:t>
      </w:r>
    </w:p>
    <w:p w:rsidR="001B063F" w:rsidRDefault="001B063F" w:rsidP="001B063F">
      <w:pPr>
        <w:suppressAutoHyphens/>
        <w:spacing w:after="0" w:line="252" w:lineRule="auto"/>
        <w:rPr>
          <w:rFonts w:ascii="Arial" w:hAnsi="Arial" w:cs="Arial"/>
          <w:b/>
          <w:bCs/>
          <w:lang w:eastAsia="ar-SA"/>
        </w:rPr>
      </w:pPr>
      <w:r>
        <w:rPr>
          <w:rFonts w:ascii="Arial" w:hAnsi="Arial" w:cs="Arial"/>
          <w:b/>
          <w:bCs/>
          <w:lang w:eastAsia="ar-SA"/>
        </w:rPr>
        <w:t xml:space="preserve">Pakiet nr 3 -     5 000 </w:t>
      </w:r>
      <w:r w:rsidR="00DF23B4" w:rsidRPr="001B063F">
        <w:rPr>
          <w:rFonts w:ascii="Arial" w:hAnsi="Arial" w:cs="Arial"/>
          <w:b/>
          <w:bCs/>
          <w:lang w:eastAsia="ar-SA"/>
        </w:rPr>
        <w:t xml:space="preserve">PLN       </w:t>
      </w:r>
    </w:p>
    <w:p w:rsidR="00DF23B4" w:rsidRPr="001B063F" w:rsidRDefault="001B063F" w:rsidP="001B063F">
      <w:pPr>
        <w:suppressAutoHyphens/>
        <w:spacing w:after="0" w:line="252" w:lineRule="auto"/>
        <w:rPr>
          <w:lang w:eastAsia="ar-SA"/>
        </w:rPr>
      </w:pPr>
      <w:r>
        <w:rPr>
          <w:rFonts w:ascii="Arial" w:hAnsi="Arial" w:cs="Arial"/>
          <w:b/>
          <w:bCs/>
          <w:lang w:eastAsia="ar-SA"/>
        </w:rPr>
        <w:t xml:space="preserve">Pakiet nr 3A - </w:t>
      </w:r>
      <w:r w:rsidR="00DF23B4" w:rsidRPr="001B063F">
        <w:rPr>
          <w:rFonts w:ascii="Arial" w:hAnsi="Arial" w:cs="Arial"/>
          <w:b/>
          <w:bCs/>
          <w:lang w:eastAsia="ar-SA"/>
        </w:rPr>
        <w:t xml:space="preserve"> </w:t>
      </w:r>
      <w:r>
        <w:rPr>
          <w:rFonts w:ascii="Arial" w:hAnsi="Arial" w:cs="Arial"/>
          <w:b/>
          <w:bCs/>
          <w:lang w:eastAsia="ar-SA"/>
        </w:rPr>
        <w:t xml:space="preserve">    749 </w:t>
      </w:r>
      <w:r w:rsidR="00DF23B4" w:rsidRPr="001B063F">
        <w:rPr>
          <w:rFonts w:ascii="Arial" w:hAnsi="Arial" w:cs="Arial"/>
          <w:b/>
          <w:bCs/>
          <w:lang w:eastAsia="ar-SA"/>
        </w:rPr>
        <w:t>PLN</w:t>
      </w:r>
    </w:p>
    <w:p w:rsidR="000E2DAC" w:rsidRPr="00F83378" w:rsidRDefault="000E2DAC" w:rsidP="000E2DAC">
      <w:pPr>
        <w:spacing w:after="0" w:line="240" w:lineRule="auto"/>
        <w:jc w:val="both"/>
        <w:rPr>
          <w:rFonts w:ascii="Arial" w:hAnsi="Arial" w:cs="Arial"/>
          <w:u w:val="single"/>
        </w:rPr>
      </w:pPr>
      <w:r w:rsidRPr="00F83378">
        <w:rPr>
          <w:rFonts w:ascii="Arial" w:hAnsi="Arial" w:cs="Arial"/>
          <w:u w:val="single"/>
        </w:rPr>
        <w:t>Pytanie 2, dot. Pakietu nr 3, 7:</w:t>
      </w:r>
    </w:p>
    <w:p w:rsidR="000E2DAC" w:rsidRDefault="000E2DAC" w:rsidP="007C7827">
      <w:pPr>
        <w:spacing w:after="0"/>
        <w:jc w:val="both"/>
        <w:rPr>
          <w:rFonts w:ascii="Arial" w:hAnsi="Arial" w:cs="Arial"/>
        </w:rPr>
      </w:pPr>
      <w:r w:rsidRPr="00F83378">
        <w:rPr>
          <w:rFonts w:ascii="Arial" w:hAnsi="Arial" w:cs="Arial"/>
        </w:rPr>
        <w:t xml:space="preserve">Czy Zamawiający zgodzi się na dostarczanie kompletnego instrumentarium wraz z pełnym kompletem implantów ( tzn. wszystkie zamawiane rozmiary przedmiotu zamówienia ujętego w </w:t>
      </w:r>
      <w:r w:rsidRPr="00F83378">
        <w:rPr>
          <w:rFonts w:ascii="Arial" w:hAnsi="Arial" w:cs="Arial"/>
          <w:bCs/>
          <w:u w:val="single"/>
        </w:rPr>
        <w:t xml:space="preserve">Pakiecie Nr: 7 </w:t>
      </w:r>
      <w:r w:rsidRPr="00F83378">
        <w:rPr>
          <w:rFonts w:ascii="Arial" w:hAnsi="Arial" w:cs="Arial"/>
        </w:rPr>
        <w:t xml:space="preserve">wraz z kontenerem do sterylizacji przedmiotu zamówienia) w formule „ lotnego kompletnego instrumentarium oraz lotnego pełnego kompletu implantów” bezpośrednio na dni poprzedzające zaplanowane zabiegi operacyjne, bez potrzeby stałego wypożyczania instrumentarium i bez potrzeby tworzenia banku implantów na czas trwania umowy i równocześnie czy Zamawiający odstąpi w związku z tym od potrzeby użyczenia na czas trwania umowy  </w:t>
      </w:r>
      <w:r w:rsidRPr="00F83378">
        <w:rPr>
          <w:rFonts w:ascii="Arial" w:hAnsi="Arial" w:cs="Arial"/>
          <w:bCs/>
        </w:rPr>
        <w:t xml:space="preserve">mobilnej, zamykanej szafy </w:t>
      </w:r>
      <w:r w:rsidRPr="00F83378">
        <w:rPr>
          <w:rFonts w:ascii="Arial" w:hAnsi="Arial" w:cs="Arial"/>
        </w:rPr>
        <w:t>do przechowywania komisu implantów?</w:t>
      </w:r>
    </w:p>
    <w:p w:rsidR="007C7827" w:rsidRPr="004D0538" w:rsidRDefault="007C7827" w:rsidP="007C7827">
      <w:pPr>
        <w:spacing w:after="0"/>
        <w:rPr>
          <w:rFonts w:ascii="Arial" w:hAnsi="Arial" w:cs="Arial"/>
          <w:b/>
        </w:rPr>
      </w:pPr>
      <w:r>
        <w:rPr>
          <w:rFonts w:ascii="Arial" w:hAnsi="Arial" w:cs="Arial"/>
          <w:b/>
        </w:rPr>
        <w:t>Zgodnie ze Specyfikacją Istotnych Warunków Zamówienia.</w:t>
      </w:r>
    </w:p>
    <w:p w:rsidR="000E2DAC" w:rsidRPr="00F83378" w:rsidRDefault="000E2DAC" w:rsidP="007C7827">
      <w:pPr>
        <w:spacing w:after="0" w:line="240" w:lineRule="auto"/>
        <w:jc w:val="both"/>
        <w:rPr>
          <w:rFonts w:ascii="Arial" w:hAnsi="Arial" w:cs="Arial"/>
          <w:u w:val="single"/>
        </w:rPr>
      </w:pPr>
      <w:r w:rsidRPr="00F83378">
        <w:rPr>
          <w:rFonts w:ascii="Arial" w:hAnsi="Arial" w:cs="Arial"/>
          <w:u w:val="single"/>
        </w:rPr>
        <w:t>Pytanie 3, dot. Pakietu nr 7:</w:t>
      </w:r>
    </w:p>
    <w:p w:rsidR="000E2DAC" w:rsidRPr="00F83378" w:rsidRDefault="000E2DAC" w:rsidP="007C7827">
      <w:pPr>
        <w:spacing w:after="0" w:line="240" w:lineRule="auto"/>
        <w:jc w:val="both"/>
        <w:rPr>
          <w:rFonts w:ascii="Arial" w:hAnsi="Arial" w:cs="Arial"/>
        </w:rPr>
      </w:pPr>
      <w:r w:rsidRPr="00F83378">
        <w:rPr>
          <w:rFonts w:ascii="Arial" w:hAnsi="Arial" w:cs="Arial"/>
        </w:rPr>
        <w:t>Czy Zamawiający zgodzi się na bezpłatne dostarczanie przez okres dwóch lat po wygaśnięciu umowy przetargowej wkrętaków niezbędnych do usunięcia zaimplantowanych produktów   bezpośrednio na dni poprzedzające zaplanowane zabiegi operacyjne, bez potrzeby stałego wypożyczania w/w wkrętaków?</w:t>
      </w:r>
    </w:p>
    <w:p w:rsidR="007C7827" w:rsidRPr="004D0538" w:rsidRDefault="007C7827" w:rsidP="007C7827">
      <w:pPr>
        <w:spacing w:after="0"/>
        <w:rPr>
          <w:rFonts w:ascii="Arial" w:hAnsi="Arial" w:cs="Arial"/>
          <w:b/>
        </w:rPr>
      </w:pPr>
      <w:r>
        <w:rPr>
          <w:rFonts w:ascii="Arial" w:hAnsi="Arial" w:cs="Arial"/>
          <w:b/>
        </w:rPr>
        <w:lastRenderedPageBreak/>
        <w:t>Zgodnie ze Specyfikacją Istotnych Warunków Zamówienia.</w:t>
      </w:r>
    </w:p>
    <w:p w:rsidR="000E2DAC" w:rsidRPr="00F83378" w:rsidRDefault="000E2DAC" w:rsidP="000E2DAC">
      <w:pPr>
        <w:spacing w:after="0" w:line="240" w:lineRule="auto"/>
        <w:jc w:val="both"/>
        <w:rPr>
          <w:rFonts w:ascii="Arial" w:hAnsi="Arial" w:cs="Arial"/>
          <w:u w:val="single"/>
        </w:rPr>
      </w:pPr>
      <w:r w:rsidRPr="00F83378">
        <w:rPr>
          <w:rFonts w:ascii="Arial" w:hAnsi="Arial" w:cs="Arial"/>
          <w:u w:val="single"/>
        </w:rPr>
        <w:t>Pytanie 4, dot. Pakietu nr 7:</w:t>
      </w:r>
    </w:p>
    <w:p w:rsidR="000E2DAC" w:rsidRDefault="000E2DAC" w:rsidP="007C7827">
      <w:pPr>
        <w:spacing w:after="0"/>
        <w:rPr>
          <w:rFonts w:ascii="Arial" w:hAnsi="Arial" w:cs="Arial"/>
        </w:rPr>
      </w:pPr>
      <w:r w:rsidRPr="00F83378">
        <w:rPr>
          <w:rFonts w:ascii="Arial" w:hAnsi="Arial" w:cs="Arial"/>
        </w:rPr>
        <w:t xml:space="preserve">Czy Zamawiający zgodzi się na przeprowadzenie prezentacji przedmiotu zamówienia (implanty, narzędzia) w terminie innym niż dzień otwarcia ofert, wcześniej ustalonym z personelem Bloku Operacyjnego? Pragniemy nadmienić, że oferowany asortyment, zarówno implanty jak i instrumentarium  jest znany Zamawiającemu.  </w:t>
      </w:r>
    </w:p>
    <w:p w:rsidR="007C7827" w:rsidRPr="004D0538" w:rsidRDefault="007C7827" w:rsidP="007C7827">
      <w:pPr>
        <w:spacing w:after="0"/>
        <w:rPr>
          <w:rFonts w:ascii="Arial" w:hAnsi="Arial" w:cs="Arial"/>
          <w:b/>
        </w:rPr>
      </w:pPr>
      <w:r>
        <w:rPr>
          <w:rFonts w:ascii="Arial" w:hAnsi="Arial" w:cs="Arial"/>
          <w:b/>
        </w:rPr>
        <w:t>Zgodnie ze Specyfikacją Istotnych Warunków Zamówienia.</w:t>
      </w:r>
    </w:p>
    <w:p w:rsidR="000E2DAC" w:rsidRPr="00F83378" w:rsidRDefault="000E2DAC" w:rsidP="007C7827">
      <w:pPr>
        <w:spacing w:after="0"/>
        <w:jc w:val="both"/>
        <w:rPr>
          <w:rFonts w:ascii="Arial" w:hAnsi="Arial" w:cs="Arial"/>
          <w:u w:val="single"/>
        </w:rPr>
      </w:pPr>
      <w:r w:rsidRPr="00F83378">
        <w:rPr>
          <w:rFonts w:ascii="Arial" w:hAnsi="Arial" w:cs="Arial"/>
          <w:u w:val="single"/>
        </w:rPr>
        <w:t>Pakiet 9 poz. 1- 2</w:t>
      </w:r>
    </w:p>
    <w:p w:rsidR="000E2DAC" w:rsidRPr="00F83378" w:rsidRDefault="000E2DAC" w:rsidP="007C7827">
      <w:pPr>
        <w:spacing w:after="0"/>
        <w:jc w:val="both"/>
        <w:rPr>
          <w:rFonts w:ascii="Arial" w:hAnsi="Arial" w:cs="Arial"/>
        </w:rPr>
      </w:pPr>
      <w:r w:rsidRPr="00F83378">
        <w:rPr>
          <w:rFonts w:ascii="Arial" w:hAnsi="Arial" w:cs="Arial"/>
        </w:rPr>
        <w:t xml:space="preserve">Czy Zamawiający podając rozmiar folii operacyjnej ma na myśli rozmiar części </w:t>
      </w:r>
      <w:proofErr w:type="spellStart"/>
      <w:r w:rsidRPr="00F83378">
        <w:rPr>
          <w:rFonts w:ascii="Arial" w:hAnsi="Arial" w:cs="Arial"/>
        </w:rPr>
        <w:t>lepnej</w:t>
      </w:r>
      <w:proofErr w:type="spellEnd"/>
      <w:r w:rsidRPr="00F83378">
        <w:rPr>
          <w:rFonts w:ascii="Arial" w:hAnsi="Arial" w:cs="Arial"/>
        </w:rPr>
        <w:t>?</w:t>
      </w:r>
    </w:p>
    <w:p w:rsidR="000E2DAC" w:rsidRPr="007C7827" w:rsidRDefault="007C7827" w:rsidP="007C7827">
      <w:pPr>
        <w:spacing w:after="0"/>
        <w:jc w:val="both"/>
        <w:rPr>
          <w:rFonts w:ascii="Arial" w:hAnsi="Arial" w:cs="Arial"/>
          <w:b/>
        </w:rPr>
      </w:pPr>
      <w:r w:rsidRPr="007C7827">
        <w:rPr>
          <w:rFonts w:ascii="Arial" w:hAnsi="Arial" w:cs="Arial"/>
          <w:b/>
        </w:rPr>
        <w:t>Wyłącznie.</w:t>
      </w:r>
    </w:p>
    <w:p w:rsidR="000E2DAC" w:rsidRPr="00F83378" w:rsidRDefault="000E2DAC" w:rsidP="000E2DAC">
      <w:pPr>
        <w:spacing w:after="0"/>
        <w:jc w:val="both"/>
        <w:rPr>
          <w:rFonts w:ascii="Arial" w:hAnsi="Arial" w:cs="Arial"/>
          <w:u w:val="single"/>
        </w:rPr>
      </w:pPr>
      <w:r w:rsidRPr="00F83378">
        <w:rPr>
          <w:rFonts w:ascii="Arial" w:hAnsi="Arial" w:cs="Arial"/>
          <w:u w:val="single"/>
        </w:rPr>
        <w:t>Pakiet 9 poz. 1</w:t>
      </w:r>
    </w:p>
    <w:p w:rsidR="000E2DAC" w:rsidRPr="00F83378" w:rsidRDefault="000E2DAC" w:rsidP="000E2DAC">
      <w:pPr>
        <w:spacing w:after="0"/>
        <w:jc w:val="both"/>
        <w:rPr>
          <w:rFonts w:ascii="Arial" w:hAnsi="Arial" w:cs="Arial"/>
        </w:rPr>
      </w:pPr>
      <w:r w:rsidRPr="00F83378">
        <w:rPr>
          <w:rFonts w:ascii="Arial" w:hAnsi="Arial" w:cs="Arial"/>
        </w:rPr>
        <w:t xml:space="preserve">Prosimy o dopuszczenie sterylnej, ultra cienkiej folii chirurgicznej bakteriobójczej, wykonanej z poliuretanu  o grubości 22 +/-1 µ; warstwa klejąca pokryta </w:t>
      </w:r>
      <w:proofErr w:type="spellStart"/>
      <w:r w:rsidRPr="00F83378">
        <w:rPr>
          <w:rFonts w:ascii="Arial" w:hAnsi="Arial" w:cs="Arial"/>
        </w:rPr>
        <w:t>jodoforem</w:t>
      </w:r>
      <w:proofErr w:type="spellEnd"/>
      <w:r w:rsidRPr="00F83378">
        <w:rPr>
          <w:rFonts w:ascii="Arial" w:hAnsi="Arial" w:cs="Arial"/>
        </w:rPr>
        <w:t xml:space="preserve"> uwalniającym wolny jod na skórę pacjenta; przepuszczalność dla pary wodnej min. 670 ± 50 g/m²/24h).; brzegi folii </w:t>
      </w:r>
      <w:proofErr w:type="spellStart"/>
      <w:r w:rsidRPr="00F83378">
        <w:rPr>
          <w:rFonts w:ascii="Arial" w:hAnsi="Arial" w:cs="Arial"/>
        </w:rPr>
        <w:t>nielepne</w:t>
      </w:r>
      <w:proofErr w:type="spellEnd"/>
      <w:r w:rsidRPr="00F83378">
        <w:rPr>
          <w:rFonts w:ascii="Arial" w:hAnsi="Arial" w:cs="Arial"/>
        </w:rPr>
        <w:t xml:space="preserve"> umożliwiające łatwą aplikację, powierzchnia </w:t>
      </w:r>
      <w:proofErr w:type="spellStart"/>
      <w:r w:rsidRPr="00F83378">
        <w:rPr>
          <w:rFonts w:ascii="Arial" w:hAnsi="Arial" w:cs="Arial"/>
        </w:rPr>
        <w:t>lepna</w:t>
      </w:r>
      <w:proofErr w:type="spellEnd"/>
      <w:r w:rsidRPr="00F83378">
        <w:rPr>
          <w:rFonts w:ascii="Arial" w:hAnsi="Arial" w:cs="Arial"/>
        </w:rPr>
        <w:t xml:space="preserve">  34x40cm (całkowita 40x40cm). Folia bakteriobójcza  sklasyfikowana jako wyrób medyczny Klasy  </w:t>
      </w:r>
      <w:proofErr w:type="spellStart"/>
      <w:r w:rsidRPr="00F83378">
        <w:rPr>
          <w:rFonts w:ascii="Arial" w:hAnsi="Arial" w:cs="Arial"/>
        </w:rPr>
        <w:t>IIa</w:t>
      </w:r>
      <w:proofErr w:type="spellEnd"/>
      <w:r w:rsidRPr="00F83378">
        <w:rPr>
          <w:rFonts w:ascii="Arial" w:hAnsi="Arial" w:cs="Arial"/>
        </w:rPr>
        <w:t xml:space="preserve"> sterylny zgodnie z Regułą  6 i 7  aneksu IX  Dyrektywy o Wyrobach Medycznych 93/42 EWG, potwierdzonej za zgodność przez Europejską Jednostkę Notyfikowaną    stosownym certyfikatem  CE .</w:t>
      </w:r>
    </w:p>
    <w:p w:rsidR="007C7827" w:rsidRDefault="007C7827" w:rsidP="007C7827">
      <w:pPr>
        <w:spacing w:after="0"/>
        <w:rPr>
          <w:rFonts w:ascii="Arial" w:hAnsi="Arial" w:cs="Arial"/>
          <w:b/>
        </w:rPr>
      </w:pPr>
      <w:r>
        <w:rPr>
          <w:rFonts w:ascii="Arial" w:hAnsi="Arial" w:cs="Arial"/>
          <w:b/>
        </w:rPr>
        <w:t>Zamawiający dopuszcza.</w:t>
      </w:r>
    </w:p>
    <w:p w:rsidR="000E2DAC" w:rsidRPr="00F83378" w:rsidRDefault="000E2DAC" w:rsidP="000E2DAC">
      <w:pPr>
        <w:spacing w:after="0"/>
        <w:jc w:val="both"/>
        <w:rPr>
          <w:rFonts w:ascii="Arial" w:hAnsi="Arial" w:cs="Arial"/>
          <w:u w:val="single"/>
        </w:rPr>
      </w:pPr>
      <w:r w:rsidRPr="00F83378">
        <w:rPr>
          <w:rFonts w:ascii="Arial" w:hAnsi="Arial" w:cs="Arial"/>
          <w:u w:val="single"/>
        </w:rPr>
        <w:t>Pakiet 9 poz. 2</w:t>
      </w:r>
    </w:p>
    <w:p w:rsidR="000E2DAC" w:rsidRPr="00F83378" w:rsidRDefault="000E2DAC" w:rsidP="000E2DAC">
      <w:pPr>
        <w:spacing w:after="0"/>
        <w:jc w:val="both"/>
        <w:rPr>
          <w:rFonts w:ascii="Arial" w:hAnsi="Arial" w:cs="Arial"/>
        </w:rPr>
      </w:pPr>
      <w:r w:rsidRPr="00F83378">
        <w:rPr>
          <w:rFonts w:ascii="Arial" w:hAnsi="Arial" w:cs="Arial"/>
        </w:rPr>
        <w:t>Prosimy o dopuszczenie</w:t>
      </w:r>
      <w:r w:rsidR="00F83378" w:rsidRPr="00F83378">
        <w:rPr>
          <w:rFonts w:ascii="Arial" w:hAnsi="Arial" w:cs="Arial"/>
        </w:rPr>
        <w:t xml:space="preserve"> </w:t>
      </w:r>
      <w:r w:rsidRPr="00F83378">
        <w:rPr>
          <w:rFonts w:ascii="Arial" w:hAnsi="Arial" w:cs="Arial"/>
        </w:rPr>
        <w:t xml:space="preserve">sterylnej, ultra cienkiej folii chirurgicznej bakteriobójczej, wykonanej z poliuretanu o grubości 22 +/-1 µ; warstwa klejąca pokryta </w:t>
      </w:r>
      <w:proofErr w:type="spellStart"/>
      <w:r w:rsidRPr="00F83378">
        <w:rPr>
          <w:rFonts w:ascii="Arial" w:hAnsi="Arial" w:cs="Arial"/>
        </w:rPr>
        <w:t>jodoforem</w:t>
      </w:r>
      <w:proofErr w:type="spellEnd"/>
      <w:r w:rsidRPr="00F83378">
        <w:rPr>
          <w:rFonts w:ascii="Arial" w:hAnsi="Arial" w:cs="Arial"/>
        </w:rPr>
        <w:t xml:space="preserve"> uwalniającym wolny jod na skórę pacjenta; przepuszczalność dla pary wodnej min. 670 ± 50 g/m²/24h).</w:t>
      </w:r>
      <w:r w:rsidR="00D56617">
        <w:rPr>
          <w:rFonts w:ascii="Arial" w:hAnsi="Arial" w:cs="Arial"/>
        </w:rPr>
        <w:t>0000000000000</w:t>
      </w:r>
      <w:r w:rsidRPr="00F83378">
        <w:rPr>
          <w:rFonts w:ascii="Arial" w:hAnsi="Arial" w:cs="Arial"/>
        </w:rPr>
        <w:t xml:space="preserve">; brzegi folii </w:t>
      </w:r>
      <w:proofErr w:type="spellStart"/>
      <w:r w:rsidRPr="00F83378">
        <w:rPr>
          <w:rFonts w:ascii="Arial" w:hAnsi="Arial" w:cs="Arial"/>
        </w:rPr>
        <w:t>nielepne</w:t>
      </w:r>
      <w:proofErr w:type="spellEnd"/>
      <w:r w:rsidRPr="00F83378">
        <w:rPr>
          <w:rFonts w:ascii="Arial" w:hAnsi="Arial" w:cs="Arial"/>
        </w:rPr>
        <w:t xml:space="preserve"> umożliwiające łatwą aplikację, powierzchnia </w:t>
      </w:r>
      <w:proofErr w:type="spellStart"/>
      <w:r w:rsidRPr="00F83378">
        <w:rPr>
          <w:rFonts w:ascii="Arial" w:hAnsi="Arial" w:cs="Arial"/>
        </w:rPr>
        <w:t>lepna</w:t>
      </w:r>
      <w:proofErr w:type="spellEnd"/>
      <w:r w:rsidRPr="00F83378">
        <w:rPr>
          <w:rFonts w:ascii="Arial" w:hAnsi="Arial" w:cs="Arial"/>
        </w:rPr>
        <w:t xml:space="preserve">  60x60cm (całkowita 80x60cm). Folia bakteriobójcza  sklasyfikowana jako wyrób medyczny Klasy  </w:t>
      </w:r>
      <w:proofErr w:type="spellStart"/>
      <w:r w:rsidRPr="00F83378">
        <w:rPr>
          <w:rFonts w:ascii="Arial" w:hAnsi="Arial" w:cs="Arial"/>
        </w:rPr>
        <w:t>IIa</w:t>
      </w:r>
      <w:proofErr w:type="spellEnd"/>
      <w:r w:rsidRPr="00F83378">
        <w:rPr>
          <w:rFonts w:ascii="Arial" w:hAnsi="Arial" w:cs="Arial"/>
        </w:rPr>
        <w:t xml:space="preserve"> sterylny zgodnie z Regułą  6 i 7  aneksu IX  Dyrektywy o Wyrobach Medycznych 93/42 EWG, potwierdzonej za zgodność przez Europ</w:t>
      </w:r>
      <w:r w:rsidR="00D56617">
        <w:rPr>
          <w:rFonts w:ascii="Arial" w:hAnsi="Arial" w:cs="Arial"/>
        </w:rPr>
        <w:t xml:space="preserve">ejską Jednostkę Notyfikowaną </w:t>
      </w:r>
      <w:r w:rsidRPr="00F83378">
        <w:rPr>
          <w:rFonts w:ascii="Arial" w:hAnsi="Arial" w:cs="Arial"/>
        </w:rPr>
        <w:t>stosownym certyfikatem  CE .</w:t>
      </w:r>
    </w:p>
    <w:p w:rsidR="007C7827" w:rsidRPr="004D0538" w:rsidRDefault="007C7827" w:rsidP="007C7827">
      <w:pPr>
        <w:spacing w:after="0"/>
        <w:rPr>
          <w:rFonts w:ascii="Arial" w:hAnsi="Arial" w:cs="Arial"/>
          <w:b/>
        </w:rPr>
      </w:pPr>
      <w:r>
        <w:rPr>
          <w:rFonts w:ascii="Arial" w:hAnsi="Arial" w:cs="Arial"/>
          <w:b/>
        </w:rPr>
        <w:t>Zgodnie ze Specyfikacją Istotnych Warunków Zamówienia.</w:t>
      </w:r>
    </w:p>
    <w:p w:rsidR="000E2DAC" w:rsidRDefault="00BF274D" w:rsidP="00BF274D">
      <w:pPr>
        <w:spacing w:after="0"/>
        <w:rPr>
          <w:rFonts w:ascii="Arial" w:hAnsi="Arial" w:cs="Arial"/>
          <w:u w:val="single"/>
        </w:rPr>
      </w:pPr>
      <w:r w:rsidRPr="00BF274D">
        <w:rPr>
          <w:rFonts w:ascii="Arial" w:hAnsi="Arial" w:cs="Arial"/>
          <w:u w:val="single"/>
        </w:rPr>
        <w:t>Pakiet Nr 2 poz. 2 i 3</w:t>
      </w:r>
    </w:p>
    <w:p w:rsidR="00BF274D" w:rsidRDefault="00BF274D" w:rsidP="00BF274D">
      <w:pPr>
        <w:spacing w:after="0"/>
        <w:rPr>
          <w:rFonts w:ascii="Arial" w:hAnsi="Arial" w:cs="Arial"/>
        </w:rPr>
      </w:pPr>
      <w:r w:rsidRPr="00BF274D">
        <w:rPr>
          <w:rFonts w:ascii="Arial" w:hAnsi="Arial" w:cs="Arial"/>
        </w:rPr>
        <w:t>Czy Zamawiający</w:t>
      </w:r>
      <w:r>
        <w:rPr>
          <w:rFonts w:ascii="Arial" w:hAnsi="Arial" w:cs="Arial"/>
        </w:rPr>
        <w:t xml:space="preserve"> wyrazi zgodę na wyłączenie poz. 2 i 3 z Pakietu Nr 2?</w:t>
      </w:r>
    </w:p>
    <w:p w:rsidR="00BF274D" w:rsidRDefault="00BF274D" w:rsidP="00BF274D">
      <w:pPr>
        <w:spacing w:after="0" w:line="240" w:lineRule="auto"/>
        <w:jc w:val="both"/>
        <w:rPr>
          <w:rFonts w:ascii="Arial" w:hAnsi="Arial" w:cs="Arial"/>
          <w:b/>
        </w:rPr>
      </w:pPr>
      <w:r>
        <w:rPr>
          <w:rFonts w:ascii="Arial" w:hAnsi="Arial" w:cs="Arial"/>
          <w:b/>
        </w:rPr>
        <w:t>Zamawiający wyraża zgodę.</w:t>
      </w:r>
    </w:p>
    <w:p w:rsidR="00BF274D" w:rsidRDefault="00BF274D" w:rsidP="00BF274D">
      <w:pPr>
        <w:suppressAutoHyphens/>
        <w:spacing w:after="0" w:line="240" w:lineRule="auto"/>
        <w:jc w:val="both"/>
        <w:rPr>
          <w:rFonts w:ascii="Arial" w:eastAsia="Times New Roman" w:hAnsi="Arial" w:cs="Arial"/>
          <w:b/>
          <w:bCs/>
          <w:szCs w:val="24"/>
          <w:lang w:eastAsia="ar-SA"/>
        </w:rPr>
      </w:pPr>
      <w:r w:rsidRPr="00DF23B4">
        <w:rPr>
          <w:rFonts w:ascii="Arial" w:eastAsia="Times New Roman" w:hAnsi="Arial" w:cs="Arial"/>
          <w:b/>
          <w:bCs/>
          <w:szCs w:val="24"/>
          <w:lang w:eastAsia="ar-SA"/>
        </w:rPr>
        <w:t>Zamawiając</w:t>
      </w:r>
      <w:r>
        <w:rPr>
          <w:rFonts w:ascii="Arial" w:eastAsia="Times New Roman" w:hAnsi="Arial" w:cs="Arial"/>
          <w:b/>
          <w:bCs/>
          <w:szCs w:val="24"/>
          <w:lang w:eastAsia="ar-SA"/>
        </w:rPr>
        <w:t>y wydziela z Pakietu Nr 2</w:t>
      </w:r>
      <w:r w:rsidRPr="00DF23B4">
        <w:rPr>
          <w:rFonts w:ascii="Arial" w:eastAsia="Times New Roman" w:hAnsi="Arial" w:cs="Arial"/>
          <w:b/>
          <w:bCs/>
          <w:szCs w:val="24"/>
          <w:lang w:eastAsia="ar-SA"/>
        </w:rPr>
        <w:t xml:space="preserve"> pozycje </w:t>
      </w:r>
      <w:r>
        <w:rPr>
          <w:rFonts w:ascii="Arial" w:eastAsia="Times New Roman" w:hAnsi="Arial" w:cs="Arial"/>
          <w:b/>
          <w:bCs/>
          <w:szCs w:val="24"/>
          <w:lang w:eastAsia="ar-SA"/>
        </w:rPr>
        <w:t xml:space="preserve"> 2 i 3 i tworzy oddzielny Pakiet Nr 2A</w:t>
      </w:r>
      <w:r w:rsidRPr="00DF23B4">
        <w:rPr>
          <w:rFonts w:ascii="Arial" w:eastAsia="Times New Roman" w:hAnsi="Arial" w:cs="Arial"/>
          <w:b/>
          <w:bCs/>
          <w:szCs w:val="24"/>
          <w:lang w:eastAsia="ar-SA"/>
        </w:rPr>
        <w:t xml:space="preserve"> dla tych pozycji: w Formularzu Cenowym – Załącznik Nr 2 do SIWZ.</w:t>
      </w:r>
    </w:p>
    <w:p w:rsidR="00BF274D" w:rsidRDefault="00BF274D" w:rsidP="00BF274D">
      <w:pPr>
        <w:suppressAutoHyphens/>
        <w:spacing w:after="0" w:line="252" w:lineRule="auto"/>
        <w:rPr>
          <w:lang w:eastAsia="ar-SA"/>
        </w:rPr>
      </w:pPr>
      <w:r w:rsidRPr="001B063F">
        <w:rPr>
          <w:rFonts w:ascii="Arial" w:hAnsi="Arial" w:cs="Arial"/>
          <w:b/>
          <w:bCs/>
          <w:lang w:eastAsia="ar-SA"/>
        </w:rPr>
        <w:t>Wadia cząstkowe dla ww. Pakietów wynoszą odpowiednio:</w:t>
      </w:r>
    </w:p>
    <w:p w:rsidR="00BF274D" w:rsidRDefault="00BF274D" w:rsidP="00BF274D">
      <w:pPr>
        <w:suppressAutoHyphens/>
        <w:spacing w:after="0" w:line="252" w:lineRule="auto"/>
        <w:rPr>
          <w:rFonts w:ascii="Arial" w:hAnsi="Arial" w:cs="Arial"/>
          <w:b/>
          <w:bCs/>
          <w:lang w:eastAsia="ar-SA"/>
        </w:rPr>
      </w:pPr>
      <w:r>
        <w:rPr>
          <w:rFonts w:ascii="Arial" w:hAnsi="Arial" w:cs="Arial"/>
          <w:b/>
          <w:bCs/>
          <w:lang w:eastAsia="ar-SA"/>
        </w:rPr>
        <w:t xml:space="preserve">Pakiet nr 2 -     3 064  </w:t>
      </w:r>
      <w:r w:rsidRPr="001B063F">
        <w:rPr>
          <w:rFonts w:ascii="Arial" w:hAnsi="Arial" w:cs="Arial"/>
          <w:b/>
          <w:bCs/>
          <w:lang w:eastAsia="ar-SA"/>
        </w:rPr>
        <w:t xml:space="preserve">PLN       </w:t>
      </w:r>
    </w:p>
    <w:p w:rsidR="00BF274D" w:rsidRPr="001B063F" w:rsidRDefault="00BF274D" w:rsidP="00BF274D">
      <w:pPr>
        <w:suppressAutoHyphens/>
        <w:spacing w:after="0" w:line="252" w:lineRule="auto"/>
        <w:rPr>
          <w:lang w:eastAsia="ar-SA"/>
        </w:rPr>
      </w:pPr>
      <w:r>
        <w:rPr>
          <w:rFonts w:ascii="Arial" w:hAnsi="Arial" w:cs="Arial"/>
          <w:b/>
          <w:bCs/>
          <w:lang w:eastAsia="ar-SA"/>
        </w:rPr>
        <w:t xml:space="preserve">Pakiet nr 2A -  3 600  </w:t>
      </w:r>
      <w:r w:rsidRPr="001B063F">
        <w:rPr>
          <w:rFonts w:ascii="Arial" w:hAnsi="Arial" w:cs="Arial"/>
          <w:b/>
          <w:bCs/>
          <w:lang w:eastAsia="ar-SA"/>
        </w:rPr>
        <w:t>PLN</w:t>
      </w:r>
    </w:p>
    <w:p w:rsidR="001B063F" w:rsidRDefault="001B063F" w:rsidP="001B063F">
      <w:pPr>
        <w:suppressAutoHyphens/>
        <w:spacing w:after="0" w:line="240" w:lineRule="auto"/>
        <w:jc w:val="both"/>
        <w:rPr>
          <w:rFonts w:ascii="Arial" w:eastAsia="Times New Roman" w:hAnsi="Arial" w:cs="Arial"/>
          <w:bCs/>
          <w:szCs w:val="24"/>
          <w:lang w:eastAsia="ar-SA"/>
        </w:rPr>
      </w:pPr>
      <w:r w:rsidRPr="001B063F">
        <w:rPr>
          <w:rFonts w:ascii="Arial" w:eastAsia="Times New Roman" w:hAnsi="Arial" w:cs="Arial"/>
          <w:bCs/>
          <w:lang w:eastAsia="ar-SA"/>
        </w:rPr>
        <w:t xml:space="preserve">W związku z tym, że dokonana zmiana jest istotna, Zamawiający na podstawie art. 12a ust. 2 ustawy przedłuża termin składania ofert do dnia </w:t>
      </w:r>
      <w:r>
        <w:rPr>
          <w:rFonts w:ascii="Arial" w:eastAsia="Times New Roman" w:hAnsi="Arial" w:cs="Arial"/>
          <w:b/>
          <w:lang w:eastAsia="ar-SA"/>
        </w:rPr>
        <w:t>28.05.</w:t>
      </w:r>
      <w:r w:rsidRPr="001B063F">
        <w:rPr>
          <w:rFonts w:ascii="Arial" w:eastAsia="Times New Roman" w:hAnsi="Arial" w:cs="Arial"/>
          <w:b/>
          <w:lang w:eastAsia="ar-SA"/>
        </w:rPr>
        <w:t>2018r.</w:t>
      </w:r>
      <w:r w:rsidRPr="001B063F">
        <w:rPr>
          <w:rFonts w:ascii="Arial" w:eastAsia="Times New Roman" w:hAnsi="Arial" w:cs="Arial"/>
          <w:bCs/>
          <w:lang w:eastAsia="ar-SA"/>
        </w:rPr>
        <w:t xml:space="preserve"> do godziny </w:t>
      </w:r>
      <w:r w:rsidRPr="001B063F">
        <w:rPr>
          <w:rFonts w:ascii="Arial" w:eastAsia="Times New Roman" w:hAnsi="Arial" w:cs="Arial"/>
          <w:b/>
          <w:lang w:eastAsia="ar-SA"/>
        </w:rPr>
        <w:t>10</w:t>
      </w:r>
      <w:r w:rsidRPr="001B063F">
        <w:rPr>
          <w:rFonts w:ascii="Arial" w:eastAsia="Times New Roman" w:hAnsi="Arial" w:cs="Arial"/>
          <w:b/>
          <w:vertAlign w:val="superscript"/>
          <w:lang w:eastAsia="ar-SA"/>
        </w:rPr>
        <w:t>00</w:t>
      </w:r>
      <w:r w:rsidRPr="001B063F">
        <w:rPr>
          <w:rFonts w:ascii="Arial" w:eastAsia="Times New Roman" w:hAnsi="Arial" w:cs="Arial"/>
          <w:bCs/>
          <w:lang w:eastAsia="ar-SA"/>
        </w:rPr>
        <w:t xml:space="preserve">. Komisyjne otwarcie ofert nastąpi w dniu </w:t>
      </w:r>
      <w:r>
        <w:rPr>
          <w:rFonts w:ascii="Arial" w:eastAsia="Times New Roman" w:hAnsi="Arial" w:cs="Arial"/>
          <w:b/>
          <w:lang w:eastAsia="ar-SA"/>
        </w:rPr>
        <w:t>28.05.</w:t>
      </w:r>
      <w:r w:rsidRPr="001B063F">
        <w:rPr>
          <w:rFonts w:ascii="Arial" w:eastAsia="Times New Roman" w:hAnsi="Arial" w:cs="Arial"/>
          <w:b/>
          <w:lang w:eastAsia="ar-SA"/>
        </w:rPr>
        <w:t xml:space="preserve">2018r. </w:t>
      </w:r>
      <w:r w:rsidRPr="001B063F">
        <w:rPr>
          <w:rFonts w:ascii="Arial" w:eastAsia="Times New Roman" w:hAnsi="Arial" w:cs="Arial"/>
          <w:bCs/>
          <w:lang w:eastAsia="ar-SA"/>
        </w:rPr>
        <w:t xml:space="preserve"> o godz. </w:t>
      </w:r>
      <w:r w:rsidRPr="001B063F">
        <w:rPr>
          <w:rFonts w:ascii="Arial" w:eastAsia="Times New Roman" w:hAnsi="Arial" w:cs="Arial"/>
          <w:b/>
          <w:lang w:eastAsia="ar-SA"/>
        </w:rPr>
        <w:t>10</w:t>
      </w:r>
      <w:r w:rsidRPr="001B063F">
        <w:rPr>
          <w:rFonts w:ascii="Arial" w:eastAsia="Times New Roman" w:hAnsi="Arial" w:cs="Arial"/>
          <w:b/>
          <w:vertAlign w:val="superscript"/>
          <w:lang w:eastAsia="ar-SA"/>
        </w:rPr>
        <w:t xml:space="preserve">30 </w:t>
      </w:r>
      <w:r w:rsidRPr="001B063F">
        <w:rPr>
          <w:rFonts w:ascii="Arial" w:eastAsia="Times New Roman" w:hAnsi="Arial" w:cs="Arial"/>
          <w:bCs/>
          <w:lang w:eastAsia="ar-SA"/>
        </w:rPr>
        <w:t xml:space="preserve">w siedzibie Zamawiającego </w:t>
      </w:r>
      <w:r>
        <w:rPr>
          <w:rFonts w:ascii="Arial" w:eastAsia="Times New Roman" w:hAnsi="Arial" w:cs="Arial"/>
          <w:bCs/>
          <w:szCs w:val="24"/>
          <w:lang w:eastAsia="ar-SA"/>
        </w:rPr>
        <w:t>w małej sali konferencyjnej nr 08a- niski parter.</w:t>
      </w:r>
    </w:p>
    <w:p w:rsidR="002632E2" w:rsidRDefault="002817E5" w:rsidP="002817E5">
      <w:pPr>
        <w:suppressAutoHyphens/>
        <w:spacing w:after="0" w:line="240" w:lineRule="auto"/>
        <w:jc w:val="center"/>
        <w:rPr>
          <w:rFonts w:ascii="Arial" w:eastAsia="Times New Roman" w:hAnsi="Arial" w:cs="Arial"/>
          <w:bCs/>
          <w:lang w:eastAsia="ar-SA"/>
        </w:rPr>
      </w:pPr>
      <w:r>
        <w:rPr>
          <w:rFonts w:ascii="Arial" w:eastAsia="Times New Roman" w:hAnsi="Arial" w:cs="Arial"/>
          <w:bCs/>
          <w:lang w:eastAsia="ar-SA"/>
        </w:rPr>
        <w:t xml:space="preserve">                       </w:t>
      </w:r>
      <w:bookmarkStart w:id="0" w:name="_GoBack"/>
      <w:bookmarkEnd w:id="0"/>
      <w:r>
        <w:rPr>
          <w:rFonts w:ascii="Arial" w:eastAsia="Times New Roman" w:hAnsi="Arial" w:cs="Arial"/>
          <w:bCs/>
          <w:lang w:eastAsia="ar-SA"/>
        </w:rPr>
        <w:t>Podpisał:</w:t>
      </w:r>
    </w:p>
    <w:p w:rsidR="002817E5" w:rsidRPr="002817E5" w:rsidRDefault="002817E5" w:rsidP="002817E5">
      <w:pPr>
        <w:suppressAutoHyphens/>
        <w:spacing w:after="0" w:line="240" w:lineRule="auto"/>
        <w:ind w:left="4247" w:firstLine="709"/>
        <w:rPr>
          <w:rFonts w:ascii="Arial" w:eastAsia="Times New Roman" w:hAnsi="Arial" w:cs="Arial"/>
          <w:color w:val="000000"/>
          <w:sz w:val="20"/>
          <w:szCs w:val="20"/>
          <w:lang w:eastAsia="ar-SA"/>
        </w:rPr>
      </w:pPr>
      <w:r w:rsidRPr="002817E5">
        <w:rPr>
          <w:rFonts w:ascii="Arial" w:eastAsia="Times New Roman" w:hAnsi="Arial" w:cs="Arial"/>
          <w:color w:val="000000"/>
          <w:sz w:val="20"/>
          <w:szCs w:val="20"/>
          <w:lang w:eastAsia="ar-SA"/>
        </w:rPr>
        <w:t>Prezes Zarządu</w:t>
      </w:r>
    </w:p>
    <w:p w:rsidR="002817E5" w:rsidRPr="002817E5" w:rsidRDefault="002817E5" w:rsidP="002817E5">
      <w:pPr>
        <w:suppressAutoHyphens/>
        <w:spacing w:after="0" w:line="240" w:lineRule="auto"/>
        <w:ind w:left="4956" w:firstLine="7"/>
        <w:rPr>
          <w:rFonts w:ascii="Arial" w:eastAsia="Times New Roman" w:hAnsi="Arial" w:cs="Arial"/>
          <w:color w:val="000000"/>
          <w:sz w:val="20"/>
          <w:szCs w:val="20"/>
          <w:lang w:eastAsia="ar-SA"/>
        </w:rPr>
      </w:pPr>
      <w:r w:rsidRPr="002817E5">
        <w:rPr>
          <w:rFonts w:ascii="Arial" w:eastAsia="Times New Roman" w:hAnsi="Arial" w:cs="Arial"/>
          <w:color w:val="000000"/>
          <w:sz w:val="20"/>
          <w:szCs w:val="20"/>
          <w:lang w:eastAsia="ar-SA"/>
        </w:rPr>
        <w:t>„Kutnowski Szpital Samorządowy” Sp. z o.o.</w:t>
      </w:r>
    </w:p>
    <w:p w:rsidR="002817E5" w:rsidRPr="002817E5" w:rsidRDefault="002817E5" w:rsidP="002817E5">
      <w:pPr>
        <w:spacing w:after="0" w:line="240" w:lineRule="auto"/>
        <w:ind w:left="4248" w:firstLine="708"/>
        <w:rPr>
          <w:rFonts w:ascii="Arial" w:eastAsia="Times New Roman" w:hAnsi="Arial" w:cs="Arial"/>
          <w:sz w:val="20"/>
          <w:szCs w:val="24"/>
          <w:lang w:eastAsia="pl-PL"/>
        </w:rPr>
      </w:pPr>
      <w:r w:rsidRPr="002817E5">
        <w:rPr>
          <w:rFonts w:ascii="Arial" w:eastAsia="Times New Roman" w:hAnsi="Arial" w:cs="Arial"/>
          <w:sz w:val="20"/>
          <w:szCs w:val="24"/>
          <w:lang w:eastAsia="pl-PL"/>
        </w:rPr>
        <w:t>Marek Piotr Kiełczewski</w:t>
      </w:r>
    </w:p>
    <w:p w:rsidR="002817E5" w:rsidRPr="002817E5" w:rsidRDefault="002817E5" w:rsidP="002817E5">
      <w:pPr>
        <w:spacing w:after="0" w:line="240" w:lineRule="auto"/>
        <w:ind w:left="4248" w:firstLine="708"/>
        <w:rPr>
          <w:rFonts w:ascii="Arial" w:eastAsia="Times New Roman" w:hAnsi="Arial" w:cs="Arial"/>
          <w:sz w:val="20"/>
          <w:szCs w:val="24"/>
          <w:lang w:eastAsia="pl-PL"/>
        </w:rPr>
      </w:pPr>
      <w:r w:rsidRPr="002817E5">
        <w:rPr>
          <w:rFonts w:ascii="Arial" w:eastAsia="Times New Roman" w:hAnsi="Arial" w:cs="Arial"/>
          <w:sz w:val="20"/>
          <w:szCs w:val="24"/>
          <w:lang w:eastAsia="pl-PL"/>
        </w:rPr>
        <w:t>Członek Zarządu</w:t>
      </w:r>
    </w:p>
    <w:p w:rsidR="002817E5" w:rsidRPr="002817E5" w:rsidRDefault="002817E5" w:rsidP="002817E5">
      <w:pPr>
        <w:spacing w:after="0" w:line="240" w:lineRule="auto"/>
        <w:ind w:left="4248" w:firstLine="708"/>
        <w:rPr>
          <w:rFonts w:ascii="Arial" w:eastAsia="Times New Roman" w:hAnsi="Arial" w:cs="Arial"/>
          <w:sz w:val="20"/>
          <w:szCs w:val="24"/>
          <w:lang w:eastAsia="pl-PL"/>
        </w:rPr>
      </w:pPr>
      <w:r w:rsidRPr="002817E5">
        <w:rPr>
          <w:rFonts w:ascii="Arial" w:eastAsia="Times New Roman" w:hAnsi="Arial" w:cs="Arial"/>
          <w:sz w:val="20"/>
          <w:szCs w:val="24"/>
          <w:lang w:eastAsia="pl-PL"/>
        </w:rPr>
        <w:t>„Kutnowski Szpital Samorządowy” Sp. z o.o.</w:t>
      </w:r>
    </w:p>
    <w:p w:rsidR="002817E5" w:rsidRPr="002817E5" w:rsidRDefault="002817E5" w:rsidP="002817E5">
      <w:pPr>
        <w:spacing w:after="0" w:line="240" w:lineRule="auto"/>
        <w:ind w:left="4248" w:firstLine="708"/>
        <w:rPr>
          <w:rFonts w:ascii="Arial" w:eastAsia="Times New Roman" w:hAnsi="Arial" w:cs="Arial"/>
          <w:sz w:val="20"/>
          <w:szCs w:val="24"/>
          <w:lang w:eastAsia="pl-PL"/>
        </w:rPr>
      </w:pPr>
      <w:r w:rsidRPr="002817E5">
        <w:rPr>
          <w:rFonts w:ascii="Arial" w:eastAsia="Times New Roman" w:hAnsi="Arial" w:cs="Arial"/>
          <w:sz w:val="20"/>
          <w:szCs w:val="24"/>
          <w:lang w:eastAsia="pl-PL"/>
        </w:rPr>
        <w:t xml:space="preserve">Maciej </w:t>
      </w:r>
      <w:proofErr w:type="spellStart"/>
      <w:r w:rsidRPr="002817E5">
        <w:rPr>
          <w:rFonts w:ascii="Arial" w:eastAsia="Times New Roman" w:hAnsi="Arial" w:cs="Arial"/>
          <w:sz w:val="20"/>
          <w:szCs w:val="24"/>
          <w:lang w:eastAsia="pl-PL"/>
        </w:rPr>
        <w:t>Nerowski</w:t>
      </w:r>
      <w:proofErr w:type="spellEnd"/>
    </w:p>
    <w:p w:rsidR="002817E5" w:rsidRDefault="002817E5" w:rsidP="004D0538">
      <w:pPr>
        <w:spacing w:after="0" w:line="240" w:lineRule="auto"/>
        <w:rPr>
          <w:rFonts w:ascii="Arial" w:eastAsia="Times New Roman" w:hAnsi="Arial" w:cs="Arial"/>
          <w:sz w:val="20"/>
          <w:szCs w:val="24"/>
          <w:u w:val="single"/>
          <w:lang w:eastAsia="pl-PL"/>
        </w:rPr>
      </w:pPr>
    </w:p>
    <w:p w:rsidR="002817E5" w:rsidRDefault="002817E5" w:rsidP="004D0538">
      <w:pPr>
        <w:spacing w:after="0" w:line="240" w:lineRule="auto"/>
        <w:rPr>
          <w:rFonts w:ascii="Arial" w:eastAsia="Times New Roman" w:hAnsi="Arial" w:cs="Arial"/>
          <w:sz w:val="20"/>
          <w:szCs w:val="24"/>
          <w:u w:val="single"/>
          <w:lang w:eastAsia="pl-PL"/>
        </w:rPr>
      </w:pPr>
    </w:p>
    <w:p w:rsidR="002817E5" w:rsidRDefault="002817E5" w:rsidP="004D0538">
      <w:pPr>
        <w:spacing w:after="0" w:line="240" w:lineRule="auto"/>
        <w:rPr>
          <w:rFonts w:ascii="Arial" w:eastAsia="Times New Roman" w:hAnsi="Arial" w:cs="Arial"/>
          <w:sz w:val="20"/>
          <w:szCs w:val="24"/>
          <w:u w:val="single"/>
          <w:lang w:eastAsia="pl-PL"/>
        </w:rPr>
      </w:pPr>
    </w:p>
    <w:p w:rsidR="004D0538" w:rsidRPr="00926C70" w:rsidRDefault="004D0538" w:rsidP="004D0538">
      <w:pPr>
        <w:spacing w:after="0" w:line="240" w:lineRule="auto"/>
        <w:rPr>
          <w:rFonts w:ascii="Arial" w:eastAsia="Times New Roman" w:hAnsi="Arial" w:cs="Arial"/>
          <w:sz w:val="20"/>
          <w:szCs w:val="24"/>
          <w:lang w:eastAsia="pl-PL"/>
        </w:rPr>
      </w:pPr>
      <w:r w:rsidRPr="00926C70">
        <w:rPr>
          <w:rFonts w:ascii="Arial" w:eastAsia="Times New Roman" w:hAnsi="Arial" w:cs="Arial"/>
          <w:sz w:val="20"/>
          <w:szCs w:val="24"/>
          <w:u w:val="single"/>
          <w:lang w:eastAsia="pl-PL"/>
        </w:rPr>
        <w:t xml:space="preserve">Do wiadomości </w:t>
      </w:r>
    </w:p>
    <w:p w:rsidR="004D0538" w:rsidRPr="00926C70" w:rsidRDefault="004D0538" w:rsidP="004D0538">
      <w:pPr>
        <w:spacing w:after="0" w:line="240" w:lineRule="auto"/>
        <w:jc w:val="both"/>
        <w:rPr>
          <w:rFonts w:ascii="Arial" w:eastAsia="Times New Roman" w:hAnsi="Arial" w:cs="Arial"/>
          <w:sz w:val="20"/>
          <w:szCs w:val="24"/>
          <w:lang w:eastAsia="pl-PL"/>
        </w:rPr>
      </w:pPr>
      <w:r w:rsidRPr="00926C70">
        <w:rPr>
          <w:rFonts w:ascii="Arial" w:eastAsia="Times New Roman" w:hAnsi="Arial" w:cs="Arial"/>
          <w:sz w:val="20"/>
          <w:szCs w:val="24"/>
          <w:lang w:eastAsia="pl-PL"/>
        </w:rPr>
        <w:t xml:space="preserve">Wyjaśnienia zostają umieszczone </w:t>
      </w:r>
    </w:p>
    <w:p w:rsidR="004D0538" w:rsidRPr="002632E2" w:rsidRDefault="004D0538" w:rsidP="002632E2">
      <w:pPr>
        <w:tabs>
          <w:tab w:val="left" w:pos="357"/>
        </w:tabs>
        <w:spacing w:after="0" w:line="240" w:lineRule="auto"/>
        <w:rPr>
          <w:rFonts w:ascii="Arial" w:eastAsia="Arial Unicode MS" w:hAnsi="Arial" w:cs="Arial"/>
          <w:sz w:val="20"/>
          <w:szCs w:val="24"/>
          <w:lang w:eastAsia="pl-PL"/>
        </w:rPr>
      </w:pPr>
      <w:r w:rsidRPr="00926C70">
        <w:rPr>
          <w:rFonts w:ascii="Arial" w:eastAsia="Arial Unicode MS" w:hAnsi="Arial" w:cs="Arial"/>
          <w:sz w:val="20"/>
          <w:szCs w:val="24"/>
          <w:lang w:eastAsia="pl-PL"/>
        </w:rPr>
        <w:t>na stronie internetowej Zamawiającego</w:t>
      </w:r>
    </w:p>
    <w:sectPr w:rsidR="004D0538" w:rsidRPr="002632E2" w:rsidSect="004D0538">
      <w:pgSz w:w="11906" w:h="16838"/>
      <w:pgMar w:top="568"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B3709"/>
    <w:multiLevelType w:val="hybridMultilevel"/>
    <w:tmpl w:val="AE9E5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A487FFE"/>
    <w:multiLevelType w:val="hybridMultilevel"/>
    <w:tmpl w:val="8B420A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538"/>
    <w:rsid w:val="000E2DAC"/>
    <w:rsid w:val="001B063F"/>
    <w:rsid w:val="002632E2"/>
    <w:rsid w:val="002817E5"/>
    <w:rsid w:val="00442B2B"/>
    <w:rsid w:val="004D0538"/>
    <w:rsid w:val="007C7827"/>
    <w:rsid w:val="009D05D9"/>
    <w:rsid w:val="00AB022E"/>
    <w:rsid w:val="00B705DC"/>
    <w:rsid w:val="00BF274D"/>
    <w:rsid w:val="00C864DE"/>
    <w:rsid w:val="00CE31A8"/>
    <w:rsid w:val="00D56617"/>
    <w:rsid w:val="00DF23B4"/>
    <w:rsid w:val="00F83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053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64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053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6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080970">
      <w:bodyDiv w:val="1"/>
      <w:marLeft w:val="0"/>
      <w:marRight w:val="0"/>
      <w:marTop w:val="0"/>
      <w:marBottom w:val="0"/>
      <w:divBdr>
        <w:top w:val="none" w:sz="0" w:space="0" w:color="auto"/>
        <w:left w:val="none" w:sz="0" w:space="0" w:color="auto"/>
        <w:bottom w:val="none" w:sz="0" w:space="0" w:color="auto"/>
        <w:right w:val="none" w:sz="0" w:space="0" w:color="auto"/>
      </w:divBdr>
    </w:div>
    <w:div w:id="119553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2</Pages>
  <Words>884</Words>
  <Characters>5306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2018-05-07T09:13:00Z</cp:lastPrinted>
  <dcterms:created xsi:type="dcterms:W3CDTF">2018-04-30T08:29:00Z</dcterms:created>
  <dcterms:modified xsi:type="dcterms:W3CDTF">2018-05-08T09:23:00Z</dcterms:modified>
</cp:coreProperties>
</file>