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B7" w:rsidRDefault="000852B7" w:rsidP="000852B7">
      <w:pPr>
        <w:pStyle w:val="Nagwek"/>
        <w:rPr>
          <w:sz w:val="20"/>
        </w:rPr>
      </w:pPr>
      <w:r>
        <w:rPr>
          <w:sz w:val="20"/>
        </w:rPr>
        <w:t xml:space="preserve">  </w:t>
      </w:r>
      <w:r w:rsidR="003C6F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80.95pt;height:80.95pt;z-index:251659264;mso-wrap-distance-left:0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</v:shape>
          <o:OLEObject Type="Embed" ProgID="Obraz" ShapeID="_x0000_s1026" DrawAspect="Content" ObjectID="_1584869918" r:id="rId7"/>
        </w:pict>
      </w:r>
      <w:r>
        <w:rPr>
          <w:sz w:val="20"/>
        </w:rPr>
        <w:t xml:space="preserve">                                                                                                                            </w:t>
      </w:r>
    </w:p>
    <w:p w:rsidR="000852B7" w:rsidRDefault="000852B7" w:rsidP="000852B7">
      <w:pPr>
        <w:pStyle w:val="Nagwek"/>
        <w:jc w:val="center"/>
        <w:rPr>
          <w:sz w:val="20"/>
        </w:rPr>
      </w:pPr>
      <w:r>
        <w:rPr>
          <w:sz w:val="20"/>
        </w:rPr>
        <w:t xml:space="preserve">               „Kutnowski Szpital Samorządowy” Spółka z ograniczoną odpowiedzialnością</w:t>
      </w:r>
    </w:p>
    <w:p w:rsidR="000852B7" w:rsidRDefault="000852B7" w:rsidP="000852B7">
      <w:pPr>
        <w:pStyle w:val="Nagwek"/>
        <w:jc w:val="center"/>
        <w:rPr>
          <w:sz w:val="20"/>
        </w:rPr>
      </w:pPr>
      <w:r>
        <w:rPr>
          <w:sz w:val="20"/>
        </w:rPr>
        <w:t xml:space="preserve">            99-300 Kutno ul. Kościuszki 52</w:t>
      </w:r>
    </w:p>
    <w:p w:rsidR="000852B7" w:rsidRDefault="000852B7" w:rsidP="000852B7">
      <w:pPr>
        <w:pStyle w:val="Nagwek"/>
        <w:rPr>
          <w:sz w:val="20"/>
          <w:lang w:val="en-US"/>
        </w:rPr>
      </w:pPr>
      <w:r>
        <w:rPr>
          <w:sz w:val="20"/>
        </w:rPr>
        <w:t xml:space="preserve">                                                                </w:t>
      </w:r>
      <w:r>
        <w:rPr>
          <w:sz w:val="20"/>
          <w:lang w:val="en-US"/>
        </w:rPr>
        <w:t xml:space="preserve">tel. centr.24 38 80 200  </w:t>
      </w:r>
      <w:proofErr w:type="spellStart"/>
      <w:r>
        <w:rPr>
          <w:sz w:val="20"/>
          <w:lang w:val="en-US"/>
        </w:rPr>
        <w:t>tel</w:t>
      </w:r>
      <w:proofErr w:type="spellEnd"/>
      <w:r>
        <w:rPr>
          <w:sz w:val="20"/>
          <w:lang w:val="en-US"/>
        </w:rPr>
        <w:t>/fax 24 38 80 201</w:t>
      </w:r>
    </w:p>
    <w:p w:rsidR="000852B7" w:rsidRDefault="000852B7" w:rsidP="000852B7">
      <w:pPr>
        <w:pStyle w:val="Nagwek"/>
        <w:jc w:val="center"/>
        <w:rPr>
          <w:sz w:val="20"/>
        </w:rPr>
      </w:pPr>
      <w:r>
        <w:rPr>
          <w:sz w:val="20"/>
          <w:lang w:val="en-US"/>
        </w:rPr>
        <w:t xml:space="preserve">           </w:t>
      </w:r>
      <w:r>
        <w:rPr>
          <w:sz w:val="20"/>
        </w:rPr>
        <w:t xml:space="preserve">e-mail: </w:t>
      </w:r>
      <w:hyperlink r:id="rId8" w:history="1">
        <w:r>
          <w:rPr>
            <w:rStyle w:val="Hipercze"/>
            <w:color w:val="000000"/>
            <w:sz w:val="20"/>
          </w:rPr>
          <w:t>nzoz.kss@szpital.kutno.pl</w:t>
        </w:r>
      </w:hyperlink>
      <w:r>
        <w:rPr>
          <w:sz w:val="20"/>
        </w:rPr>
        <w:t xml:space="preserve">  www. szpital.kutno.pl</w:t>
      </w:r>
    </w:p>
    <w:p w:rsidR="000852B7" w:rsidRDefault="000852B7" w:rsidP="000852B7">
      <w:pPr>
        <w:pStyle w:val="Nagwek"/>
        <w:jc w:val="center"/>
        <w:rPr>
          <w:sz w:val="22"/>
        </w:rPr>
      </w:pPr>
      <w:r>
        <w:rPr>
          <w:sz w:val="20"/>
        </w:rPr>
        <w:t xml:space="preserve">                 REGON 100974785; NIP 7752631681</w:t>
      </w:r>
    </w:p>
    <w:p w:rsidR="000852B7" w:rsidRDefault="000852B7" w:rsidP="000852B7">
      <w:pPr>
        <w:rPr>
          <w:sz w:val="22"/>
        </w:rPr>
      </w:pPr>
    </w:p>
    <w:p w:rsidR="000852B7" w:rsidRDefault="003C6F82" w:rsidP="000852B7">
      <w:pPr>
        <w:jc w:val="right"/>
        <w:rPr>
          <w:rFonts w:cs="Arial"/>
        </w:rPr>
      </w:pPr>
      <w:r>
        <w:rPr>
          <w:rFonts w:ascii="Arial" w:hAnsi="Arial" w:cs="Arial"/>
          <w:sz w:val="22"/>
        </w:rPr>
        <w:t>Kutno, dnia  10.04.</w:t>
      </w:r>
      <w:r w:rsidR="000852B7">
        <w:rPr>
          <w:rFonts w:ascii="Arial" w:hAnsi="Arial" w:cs="Arial"/>
          <w:sz w:val="22"/>
        </w:rPr>
        <w:t>2018r.</w:t>
      </w:r>
    </w:p>
    <w:p w:rsidR="000852B7" w:rsidRDefault="000852B7" w:rsidP="000852B7">
      <w:pPr>
        <w:pStyle w:val="Tekstpodstawowy21"/>
        <w:widowControl/>
      </w:pPr>
    </w:p>
    <w:p w:rsidR="000852B7" w:rsidRDefault="000852B7" w:rsidP="000852B7">
      <w:pPr>
        <w:pStyle w:val="Nagwek9"/>
        <w:numPr>
          <w:ilvl w:val="0"/>
          <w:numId w:val="0"/>
        </w:numPr>
        <w:rPr>
          <w:b w:val="0"/>
          <w:sz w:val="22"/>
          <w:u w:val="single"/>
        </w:rPr>
      </w:pPr>
      <w:r>
        <w:rPr>
          <w:rFonts w:ascii="Arial" w:hAnsi="Arial" w:cs="Arial"/>
        </w:rPr>
        <w:t>INFORMACJA O WYKLUCZENIU</w:t>
      </w:r>
    </w:p>
    <w:p w:rsidR="000852B7" w:rsidRDefault="000852B7" w:rsidP="000852B7">
      <w:pPr>
        <w:pStyle w:val="Nagwek3"/>
        <w:numPr>
          <w:ilvl w:val="0"/>
          <w:numId w:val="0"/>
        </w:numPr>
        <w:jc w:val="left"/>
        <w:rPr>
          <w:b w:val="0"/>
          <w:bCs/>
          <w:sz w:val="22"/>
          <w:u w:val="single"/>
        </w:rPr>
      </w:pPr>
    </w:p>
    <w:p w:rsidR="000852B7" w:rsidRPr="000852B7" w:rsidRDefault="000852B7" w:rsidP="000852B7">
      <w:pPr>
        <w:keepNext/>
        <w:suppressAutoHyphens w:val="0"/>
        <w:outlineLvl w:val="2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0852B7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 xml:space="preserve">Dotyczy przetargu </w:t>
      </w:r>
      <w:r w:rsidRPr="000852B7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na świadczenie usługi w zakresie przygotowywania i dystrybucji posiłków w „Kutnowskim Szpitalu Samorządowym” Sp. z o.o. </w:t>
      </w:r>
    </w:p>
    <w:p w:rsidR="000852B7" w:rsidRPr="000852B7" w:rsidRDefault="000852B7" w:rsidP="000852B7">
      <w:pPr>
        <w:keepNext/>
        <w:suppressAutoHyphens w:val="0"/>
        <w:jc w:val="both"/>
        <w:outlineLvl w:val="3"/>
        <w:rPr>
          <w:rFonts w:ascii="Arial" w:hAnsi="Arial"/>
          <w:sz w:val="22"/>
          <w:u w:val="single"/>
          <w:lang w:eastAsia="pl-PL"/>
        </w:rPr>
      </w:pPr>
      <w:r w:rsidRPr="000852B7">
        <w:rPr>
          <w:rFonts w:ascii="Arial" w:hAnsi="Arial"/>
          <w:sz w:val="22"/>
          <w:u w:val="single"/>
          <w:lang w:eastAsia="pl-PL"/>
        </w:rPr>
        <w:t>Nr postępowania: ZP/1/18</w:t>
      </w:r>
    </w:p>
    <w:p w:rsidR="00D478EB" w:rsidRDefault="00D478EB" w:rsidP="00D478EB"/>
    <w:p w:rsidR="000852B7" w:rsidRDefault="000852B7" w:rsidP="009B648B">
      <w:pPr>
        <w:pStyle w:val="Tekstpodstawowy21"/>
        <w:widowControl/>
        <w:spacing w:line="276" w:lineRule="auto"/>
        <w:ind w:firstLine="360"/>
        <w:rPr>
          <w:szCs w:val="24"/>
        </w:rPr>
      </w:pPr>
      <w:r>
        <w:rPr>
          <w:szCs w:val="24"/>
        </w:rPr>
        <w:t>„Kutnowski Szpital Samorządowy” Spółka z o.o., ul. Kościuszki 52, 99-300 Kutno, informuje, że w ww. postępowa</w:t>
      </w:r>
      <w:r w:rsidR="009B648B">
        <w:rPr>
          <w:szCs w:val="24"/>
        </w:rPr>
        <w:t xml:space="preserve">niu przetargowym, na podstawie art. 24 ust.1.pkt.12 </w:t>
      </w:r>
      <w:r>
        <w:rPr>
          <w:szCs w:val="24"/>
        </w:rPr>
        <w:t xml:space="preserve"> </w:t>
      </w:r>
      <w:r w:rsidR="009B648B">
        <w:rPr>
          <w:szCs w:val="24"/>
        </w:rPr>
        <w:t xml:space="preserve">wyklucza Wykonawcę: </w:t>
      </w:r>
    </w:p>
    <w:p w:rsidR="009B648B" w:rsidRDefault="009B648B" w:rsidP="009B648B">
      <w:pPr>
        <w:pStyle w:val="Tekstpodstawowy21"/>
        <w:widowControl/>
        <w:spacing w:line="276" w:lineRule="auto"/>
        <w:ind w:firstLine="360"/>
        <w:rPr>
          <w:szCs w:val="24"/>
        </w:rPr>
      </w:pPr>
    </w:p>
    <w:p w:rsidR="00F04B7D" w:rsidRPr="00F04B7D" w:rsidRDefault="00F04B7D" w:rsidP="00F04B7D">
      <w:pPr>
        <w:pStyle w:val="Bodytext21"/>
        <w:shd w:val="clear" w:color="auto" w:fill="auto"/>
        <w:tabs>
          <w:tab w:val="left" w:pos="1222"/>
        </w:tabs>
        <w:spacing w:line="252" w:lineRule="auto"/>
        <w:ind w:firstLine="0"/>
        <w:jc w:val="both"/>
        <w:rPr>
          <w:b/>
          <w:bCs/>
        </w:rPr>
      </w:pPr>
      <w:proofErr w:type="spellStart"/>
      <w:r w:rsidRPr="00795108">
        <w:rPr>
          <w:b/>
          <w:szCs w:val="22"/>
        </w:rPr>
        <w:t>Vendi</w:t>
      </w:r>
      <w:proofErr w:type="spellEnd"/>
      <w:r w:rsidRPr="00795108">
        <w:rPr>
          <w:b/>
          <w:szCs w:val="22"/>
        </w:rPr>
        <w:t xml:space="preserve"> </w:t>
      </w:r>
      <w:proofErr w:type="spellStart"/>
      <w:r w:rsidRPr="00795108">
        <w:rPr>
          <w:b/>
          <w:szCs w:val="22"/>
        </w:rPr>
        <w:t>Servis</w:t>
      </w:r>
      <w:proofErr w:type="spellEnd"/>
      <w:r w:rsidRPr="00795108">
        <w:rPr>
          <w:b/>
          <w:szCs w:val="22"/>
        </w:rPr>
        <w:t xml:space="preserve"> Sp. z o.o.</w:t>
      </w:r>
      <w:r>
        <w:rPr>
          <w:rStyle w:val="Bodytext2"/>
          <w:b/>
          <w:bCs/>
        </w:rPr>
        <w:t xml:space="preserve">, </w:t>
      </w:r>
      <w:r w:rsidRPr="00795108">
        <w:rPr>
          <w:b/>
          <w:szCs w:val="22"/>
        </w:rPr>
        <w:t>ul. Traktorowa 126</w:t>
      </w:r>
      <w:r>
        <w:rPr>
          <w:rStyle w:val="Bodytext2"/>
          <w:b/>
          <w:bCs/>
        </w:rPr>
        <w:t xml:space="preserve">, </w:t>
      </w:r>
      <w:r w:rsidRPr="00795108">
        <w:rPr>
          <w:b/>
          <w:szCs w:val="22"/>
        </w:rPr>
        <w:t>91-204 Łódź</w:t>
      </w:r>
    </w:p>
    <w:p w:rsidR="009B648B" w:rsidRDefault="009B648B" w:rsidP="009B648B">
      <w:pPr>
        <w:pStyle w:val="Tekstpodstawowy21"/>
        <w:widowControl/>
        <w:spacing w:line="276" w:lineRule="auto"/>
        <w:ind w:firstLine="360"/>
        <w:rPr>
          <w:szCs w:val="22"/>
        </w:rPr>
      </w:pPr>
    </w:p>
    <w:p w:rsidR="00086F4F" w:rsidRDefault="008F6EE5" w:rsidP="002837E4">
      <w:pPr>
        <w:pStyle w:val="Bodytext21"/>
        <w:shd w:val="clear" w:color="auto" w:fill="auto"/>
        <w:tabs>
          <w:tab w:val="left" w:pos="1222"/>
        </w:tabs>
        <w:spacing w:line="252" w:lineRule="auto"/>
        <w:ind w:firstLine="0"/>
        <w:jc w:val="both"/>
      </w:pPr>
      <w:r>
        <w:rPr>
          <w:rStyle w:val="Bodytext2"/>
        </w:rPr>
        <w:tab/>
      </w:r>
      <w:r w:rsidR="004A2D3F">
        <w:rPr>
          <w:rStyle w:val="Bodytext2"/>
        </w:rPr>
        <w:t>W</w:t>
      </w:r>
      <w:r w:rsidR="002837E4">
        <w:rPr>
          <w:rStyle w:val="Bodytext2"/>
        </w:rPr>
        <w:t>ykonawca</w:t>
      </w:r>
      <w:r w:rsidR="004A2D3F">
        <w:rPr>
          <w:rStyle w:val="Bodytext2"/>
        </w:rPr>
        <w:t xml:space="preserve"> </w:t>
      </w:r>
      <w:r w:rsidR="002837E4">
        <w:rPr>
          <w:rStyle w:val="Bodytext2"/>
        </w:rPr>
        <w:t>nie potwierdził spełnie</w:t>
      </w:r>
      <w:r w:rsidR="004A2D3F" w:rsidRPr="004A2D3F">
        <w:rPr>
          <w:rStyle w:val="Bodytext2"/>
        </w:rPr>
        <w:t>nia warunków udz</w:t>
      </w:r>
      <w:r w:rsidR="002837E4">
        <w:rPr>
          <w:rStyle w:val="Bodytext2"/>
        </w:rPr>
        <w:t>iału w postępowaniu oraz spełnie</w:t>
      </w:r>
      <w:r w:rsidR="004A2D3F" w:rsidRPr="004A2D3F">
        <w:rPr>
          <w:rStyle w:val="Bodytext2"/>
        </w:rPr>
        <w:t>nia przez oferowane usługi wymagań określo</w:t>
      </w:r>
      <w:r w:rsidR="004A2D3F">
        <w:rPr>
          <w:rStyle w:val="Bodytext2"/>
        </w:rPr>
        <w:t xml:space="preserve">nych w SIWZ,  </w:t>
      </w:r>
      <w:r w:rsidR="002837E4">
        <w:rPr>
          <w:rStyle w:val="Bodytext2"/>
        </w:rPr>
        <w:t>ponieważ nie wykazał osoby na stanowisku dietetyka.</w:t>
      </w:r>
    </w:p>
    <w:p w:rsidR="00086F4F" w:rsidRDefault="00086F4F" w:rsidP="000852B7">
      <w:pPr>
        <w:pStyle w:val="Tekstpodstawowy21"/>
        <w:widowControl/>
      </w:pPr>
      <w:r>
        <w:t>Na etapie składania ofert</w:t>
      </w:r>
      <w:r w:rsidR="002837E4">
        <w:t>y Wykonawca nie powoływał się na</w:t>
      </w:r>
      <w:r>
        <w:t xml:space="preserve"> potencjał podmiotu trz</w:t>
      </w:r>
      <w:r w:rsidR="002837E4">
        <w:t>eciego.</w:t>
      </w:r>
    </w:p>
    <w:p w:rsidR="002837E4" w:rsidRDefault="003A5071" w:rsidP="008F6EE5">
      <w:pPr>
        <w:pStyle w:val="Tekstpodstawowy21"/>
        <w:widowControl/>
        <w:ind w:firstLine="708"/>
      </w:pPr>
      <w:r>
        <w:t>Z</w:t>
      </w:r>
      <w:r w:rsidR="00086F4F">
        <w:t xml:space="preserve">godnie </w:t>
      </w:r>
      <w:r w:rsidR="002837E4">
        <w:t>z</w:t>
      </w:r>
      <w:r w:rsidR="002837E4" w:rsidRPr="002837E4">
        <w:t xml:space="preserve"> </w:t>
      </w:r>
      <w:r w:rsidR="002837E4">
        <w:t>Formularzem Oferty w pkt.5 Wykonawca wskazał, że  zrealizuje sam w całości to zamówienie. W uzupełnionych dokum</w:t>
      </w:r>
      <w:r w:rsidR="0042215A">
        <w:t xml:space="preserve">entach z dnia 4 kwietnia 2018r </w:t>
      </w:r>
      <w:r w:rsidR="002837E4">
        <w:t xml:space="preserve">Wykonawca powołuje się na zdolności </w:t>
      </w:r>
      <w:r w:rsidR="0042215A">
        <w:t xml:space="preserve">podmiotu trzeciego, </w:t>
      </w:r>
      <w:r w:rsidR="006F1520">
        <w:t xml:space="preserve">jako podwykonawcę do realizacji zamówienia w zakresie zasobów osobowych ( </w:t>
      </w:r>
      <w:r w:rsidR="000579C3">
        <w:t xml:space="preserve">tj. </w:t>
      </w:r>
      <w:r w:rsidR="006F1520">
        <w:t>dietetyka).</w:t>
      </w:r>
    </w:p>
    <w:p w:rsidR="006F1520" w:rsidRDefault="006F1520" w:rsidP="008F6EE5">
      <w:pPr>
        <w:pStyle w:val="Tekstpodstawowy21"/>
        <w:widowControl/>
        <w:ind w:firstLine="708"/>
      </w:pPr>
      <w:r>
        <w:t xml:space="preserve">Zgodnie z wyrokiem Trybunału Sprawiedliwości Unii Europejskiej z dnia 4 maja 2017r. w sprawie </w:t>
      </w:r>
      <w:r w:rsidR="008F6EE5">
        <w:t xml:space="preserve">    </w:t>
      </w:r>
      <w:r>
        <w:t xml:space="preserve">C-387/14 </w:t>
      </w:r>
      <w:proofErr w:type="spellStart"/>
      <w:r>
        <w:t>Esaprojekt</w:t>
      </w:r>
      <w:proofErr w:type="spellEnd"/>
      <w:r>
        <w:t xml:space="preserve"> Sp. z o.o. przeciwko Województwu Łódzkiemu, ECLI:EU:C:2017:338, nie jest dopuszczalne, ażeby Wykonawca samodzielnie wykazujący spełnienie warunku na etapie składania ofert, na etapie późniejszym ( uzupełnianie dokumentów) powołał się w tym względzie na potencjał podmiotu trzeciego.</w:t>
      </w:r>
      <w:r w:rsidR="008F6EE5">
        <w:t xml:space="preserve"> </w:t>
      </w:r>
      <w:r>
        <w:t>Stanowi to istotną i znaczącą zmianę pierwotnej oferty.</w:t>
      </w:r>
      <w:r w:rsidR="000579C3">
        <w:t xml:space="preserve"> Gdyby Zamawiający dopuścił, by dany Wykonawca złożył dokumenty, w celu uzupełnienia swej pierwotnej oferty, to w sposób nieuzas</w:t>
      </w:r>
      <w:r w:rsidR="008F6EE5">
        <w:t>adniony potraktowałby tego Wyko</w:t>
      </w:r>
      <w:r w:rsidR="000579C3">
        <w:t>n</w:t>
      </w:r>
      <w:r w:rsidR="008F6EE5">
        <w:t>awcę korzystnej</w:t>
      </w:r>
      <w:r w:rsidR="000579C3">
        <w:t xml:space="preserve"> w stosunk</w:t>
      </w:r>
      <w:r w:rsidR="008F6EE5">
        <w:t>u do innych Wykonawców i tym samym naru</w:t>
      </w:r>
      <w:r w:rsidR="000579C3">
        <w:t>sz</w:t>
      </w:r>
      <w:r w:rsidR="008F6EE5">
        <w:t>y</w:t>
      </w:r>
      <w:r w:rsidR="000579C3">
        <w:t xml:space="preserve">łby zasady równego i niedyskryminacyjnego traktowania Wykonawców, a także </w:t>
      </w:r>
      <w:r w:rsidR="008F6EE5">
        <w:t>wynikający</w:t>
      </w:r>
      <w:r w:rsidR="000579C3">
        <w:t xml:space="preserve">  z nich obowiązek przejrzystości.</w:t>
      </w:r>
    </w:p>
    <w:p w:rsidR="008F6EE5" w:rsidRDefault="004D67F1" w:rsidP="008F6EE5">
      <w:pPr>
        <w:pStyle w:val="Tekstpodstawowy21"/>
        <w:widowControl/>
        <w:ind w:firstLine="708"/>
      </w:pPr>
      <w:r>
        <w:t xml:space="preserve">Zgodnie z art. 182 ust.1 pkt.1 ustawy z dnia 29 stycznia 2004r. </w:t>
      </w:r>
      <w:proofErr w:type="spellStart"/>
      <w:r>
        <w:t>Pzp</w:t>
      </w:r>
      <w:proofErr w:type="spellEnd"/>
      <w:r>
        <w:t xml:space="preserve"> mogą Państwo wnieść odwołanie w ciągu 10 dni od dnia przesłania informacji o czynności, stanowiącej podstawę do wniesienia odwołania.</w:t>
      </w:r>
    </w:p>
    <w:p w:rsidR="00F04B7D" w:rsidRDefault="002837E4" w:rsidP="000852B7">
      <w:pPr>
        <w:pStyle w:val="Tekstpodstawowy21"/>
        <w:widowControl/>
      </w:pPr>
      <w:r>
        <w:t xml:space="preserve"> </w:t>
      </w:r>
    </w:p>
    <w:p w:rsidR="000852B7" w:rsidRDefault="003C6F82" w:rsidP="003C6F82">
      <w:pPr>
        <w:pStyle w:val="Tekstprzypisudolnego"/>
      </w:pPr>
      <w:r>
        <w:rPr>
          <w:rFonts w:ascii="Arial" w:hAnsi="Arial" w:cs="Arial"/>
          <w:sz w:val="21"/>
        </w:rPr>
        <w:t xml:space="preserve">                                                                                    </w:t>
      </w:r>
      <w:r w:rsidR="000852B7">
        <w:rPr>
          <w:rFonts w:ascii="Arial" w:hAnsi="Arial" w:cs="Arial"/>
          <w:sz w:val="21"/>
        </w:rPr>
        <w:t>Podpisał:</w:t>
      </w:r>
    </w:p>
    <w:p w:rsidR="003C6F82" w:rsidRPr="003C6F82" w:rsidRDefault="003C6F82" w:rsidP="003C6F82">
      <w:pPr>
        <w:ind w:left="4247" w:firstLine="709"/>
        <w:rPr>
          <w:rFonts w:ascii="Arial" w:hAnsi="Arial" w:cs="Arial"/>
          <w:color w:val="000000"/>
          <w:sz w:val="20"/>
          <w:szCs w:val="20"/>
        </w:rPr>
      </w:pPr>
      <w:r w:rsidRPr="003C6F82">
        <w:rPr>
          <w:rFonts w:ascii="Arial" w:hAnsi="Arial" w:cs="Arial"/>
          <w:color w:val="000000"/>
          <w:sz w:val="20"/>
          <w:szCs w:val="20"/>
        </w:rPr>
        <w:t>Prezes Zarządu</w:t>
      </w:r>
    </w:p>
    <w:p w:rsidR="003C6F82" w:rsidRPr="003C6F82" w:rsidRDefault="003C6F82" w:rsidP="003C6F82">
      <w:pPr>
        <w:ind w:left="4956" w:firstLine="7"/>
        <w:rPr>
          <w:rFonts w:ascii="Arial" w:hAnsi="Arial" w:cs="Arial"/>
          <w:color w:val="000000"/>
          <w:sz w:val="20"/>
          <w:szCs w:val="20"/>
        </w:rPr>
      </w:pPr>
      <w:r w:rsidRPr="003C6F82">
        <w:rPr>
          <w:rFonts w:ascii="Arial" w:hAnsi="Arial" w:cs="Arial"/>
          <w:color w:val="000000"/>
          <w:sz w:val="20"/>
          <w:szCs w:val="20"/>
        </w:rPr>
        <w:t>„Kutnowski Szpital Samorządowy” Sp. z o.o.</w:t>
      </w:r>
    </w:p>
    <w:p w:rsidR="003C6F82" w:rsidRPr="003C6F82" w:rsidRDefault="003C6F82" w:rsidP="003C6F82">
      <w:pPr>
        <w:suppressAutoHyphens w:val="0"/>
        <w:ind w:left="4248" w:firstLine="708"/>
        <w:rPr>
          <w:rFonts w:ascii="Arial" w:hAnsi="Arial" w:cs="Arial"/>
          <w:sz w:val="20"/>
          <w:lang w:eastAsia="pl-PL"/>
        </w:rPr>
      </w:pPr>
      <w:r w:rsidRPr="003C6F82">
        <w:rPr>
          <w:rFonts w:ascii="Arial" w:hAnsi="Arial" w:cs="Arial"/>
          <w:sz w:val="20"/>
          <w:lang w:eastAsia="pl-PL"/>
        </w:rPr>
        <w:t>Marek Piotr Kiełczewski</w:t>
      </w:r>
    </w:p>
    <w:p w:rsidR="003C6F82" w:rsidRPr="003C6F82" w:rsidRDefault="003C6F82" w:rsidP="003C6F82">
      <w:pPr>
        <w:suppressAutoHyphens w:val="0"/>
        <w:ind w:left="4248" w:firstLine="708"/>
        <w:rPr>
          <w:rFonts w:ascii="Arial" w:hAnsi="Arial" w:cs="Arial"/>
          <w:sz w:val="20"/>
          <w:lang w:eastAsia="pl-PL"/>
        </w:rPr>
      </w:pPr>
      <w:r w:rsidRPr="003C6F82">
        <w:rPr>
          <w:rFonts w:ascii="Arial" w:hAnsi="Arial" w:cs="Arial"/>
          <w:sz w:val="20"/>
          <w:lang w:eastAsia="pl-PL"/>
        </w:rPr>
        <w:t>Członek Zarządu</w:t>
      </w:r>
    </w:p>
    <w:p w:rsidR="003C6F82" w:rsidRPr="003C6F82" w:rsidRDefault="003C6F82" w:rsidP="003C6F82">
      <w:pPr>
        <w:suppressAutoHyphens w:val="0"/>
        <w:ind w:left="4248" w:firstLine="708"/>
        <w:rPr>
          <w:rFonts w:ascii="Arial" w:hAnsi="Arial" w:cs="Arial"/>
          <w:sz w:val="20"/>
          <w:lang w:eastAsia="pl-PL"/>
        </w:rPr>
      </w:pPr>
      <w:r w:rsidRPr="003C6F82">
        <w:rPr>
          <w:rFonts w:ascii="Arial" w:hAnsi="Arial" w:cs="Arial"/>
          <w:sz w:val="20"/>
          <w:lang w:eastAsia="pl-PL"/>
        </w:rPr>
        <w:t>„Kutnowski Szpital Samorządowy” Sp. z o.o.</w:t>
      </w:r>
    </w:p>
    <w:p w:rsidR="003C6F82" w:rsidRPr="003C6F82" w:rsidRDefault="003C6F82" w:rsidP="003C6F82">
      <w:pPr>
        <w:suppressAutoHyphens w:val="0"/>
        <w:ind w:left="4248" w:firstLine="708"/>
        <w:rPr>
          <w:rFonts w:ascii="Arial" w:hAnsi="Arial" w:cs="Arial"/>
          <w:sz w:val="20"/>
          <w:lang w:eastAsia="pl-PL"/>
        </w:rPr>
      </w:pPr>
      <w:r w:rsidRPr="003C6F82">
        <w:rPr>
          <w:rFonts w:ascii="Arial" w:hAnsi="Arial" w:cs="Arial"/>
          <w:sz w:val="20"/>
          <w:lang w:eastAsia="pl-PL"/>
        </w:rPr>
        <w:t xml:space="preserve">Maciej </w:t>
      </w:r>
      <w:proofErr w:type="spellStart"/>
      <w:r w:rsidRPr="003C6F82">
        <w:rPr>
          <w:rFonts w:ascii="Arial" w:hAnsi="Arial" w:cs="Arial"/>
          <w:sz w:val="20"/>
          <w:lang w:eastAsia="pl-PL"/>
        </w:rPr>
        <w:t>Nerowski</w:t>
      </w:r>
      <w:proofErr w:type="spellEnd"/>
    </w:p>
    <w:p w:rsidR="004735F8" w:rsidRDefault="004735F8" w:rsidP="000852B7">
      <w:pPr>
        <w:ind w:left="4248" w:firstLine="708"/>
      </w:pPr>
    </w:p>
    <w:p w:rsidR="000852B7" w:rsidRDefault="000852B7" w:rsidP="003C6F82">
      <w:pPr>
        <w:rPr>
          <w:u w:val="single"/>
        </w:rPr>
      </w:pPr>
      <w:r>
        <w:tab/>
      </w:r>
      <w:r>
        <w:tab/>
      </w:r>
    </w:p>
    <w:p w:rsidR="000852B7" w:rsidRDefault="000852B7" w:rsidP="000852B7">
      <w:pPr>
        <w:pStyle w:val="Tekstprzypisudolnego"/>
        <w:rPr>
          <w:rFonts w:ascii="Arial" w:hAnsi="Arial" w:cs="Arial"/>
          <w:u w:val="single"/>
        </w:rPr>
      </w:pPr>
    </w:p>
    <w:p w:rsidR="000852B7" w:rsidRDefault="000852B7" w:rsidP="000852B7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Do wiadomości   </w:t>
      </w:r>
    </w:p>
    <w:p w:rsidR="000852B7" w:rsidRDefault="000852B7" w:rsidP="000852B7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Wykonawcy, którzy złożyli oferty.</w:t>
      </w:r>
    </w:p>
    <w:p w:rsidR="000852B7" w:rsidRDefault="000852B7" w:rsidP="000852B7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 xml:space="preserve">Zawiadomienie umieszczone zostaje </w:t>
      </w:r>
    </w:p>
    <w:p w:rsidR="000852B7" w:rsidRDefault="000852B7" w:rsidP="000852B7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na stronie internetowej i tablicy ogłoszeń Zamawiającego</w:t>
      </w:r>
    </w:p>
    <w:p w:rsidR="000852B7" w:rsidRDefault="003C6F82" w:rsidP="000852B7">
      <w:pPr>
        <w:pStyle w:val="Tekstprzypisudolnego"/>
      </w:pPr>
      <w:r>
        <w:rPr>
          <w:rFonts w:ascii="Arial" w:hAnsi="Arial" w:cs="Arial"/>
        </w:rPr>
        <w:t>w dniu 10.04.</w:t>
      </w:r>
      <w:r w:rsidR="00086F4F">
        <w:rPr>
          <w:rFonts w:ascii="Arial" w:hAnsi="Arial" w:cs="Arial"/>
        </w:rPr>
        <w:t>2018r.</w:t>
      </w:r>
      <w:r w:rsidR="000852B7">
        <w:rPr>
          <w:rFonts w:ascii="Arial" w:hAnsi="Arial" w:cs="Arial"/>
        </w:rPr>
        <w:t>.</w:t>
      </w:r>
    </w:p>
    <w:p w:rsidR="000852B7" w:rsidRDefault="000852B7" w:rsidP="000852B7"/>
    <w:p w:rsidR="000852B7" w:rsidRDefault="000852B7" w:rsidP="000852B7"/>
    <w:p w:rsidR="000852B7" w:rsidRDefault="000852B7" w:rsidP="000852B7"/>
    <w:p w:rsidR="004735F8" w:rsidRDefault="004735F8" w:rsidP="000852B7"/>
    <w:p w:rsidR="004735F8" w:rsidRDefault="004735F8" w:rsidP="000852B7"/>
    <w:p w:rsidR="000852B7" w:rsidRDefault="000852B7" w:rsidP="000852B7"/>
    <w:p w:rsidR="00461F10" w:rsidRDefault="00461F10">
      <w:bookmarkStart w:id="0" w:name="_GoBack"/>
      <w:bookmarkEnd w:id="0"/>
    </w:p>
    <w:sectPr w:rsidR="00461F10">
      <w:pgSz w:w="11906" w:h="16838"/>
      <w:pgMar w:top="680" w:right="680" w:bottom="680" w:left="68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Times New Roman" w:hint="default"/>
        <w:b w:val="0"/>
        <w:bCs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29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4">
    <w:nsid w:val="00000005"/>
    <w:multiLevelType w:val="multi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CF13FB"/>
    <w:multiLevelType w:val="hybridMultilevel"/>
    <w:tmpl w:val="E92E3424"/>
    <w:lvl w:ilvl="0" w:tplc="5608C494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auto"/>
        <w:sz w:val="22"/>
      </w:rPr>
    </w:lvl>
    <w:lvl w:ilvl="1" w:tplc="854660C4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6E39E6"/>
    <w:multiLevelType w:val="hybridMultilevel"/>
    <w:tmpl w:val="59ACB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D5E1B"/>
    <w:multiLevelType w:val="hybridMultilevel"/>
    <w:tmpl w:val="0AF6D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B7"/>
    <w:rsid w:val="000579C3"/>
    <w:rsid w:val="000852B7"/>
    <w:rsid w:val="00086F4F"/>
    <w:rsid w:val="002837E4"/>
    <w:rsid w:val="003A5071"/>
    <w:rsid w:val="003C6F82"/>
    <w:rsid w:val="0042215A"/>
    <w:rsid w:val="00461F10"/>
    <w:rsid w:val="004735F8"/>
    <w:rsid w:val="004A2D3F"/>
    <w:rsid w:val="004D67F1"/>
    <w:rsid w:val="0055673C"/>
    <w:rsid w:val="0061639D"/>
    <w:rsid w:val="006F1520"/>
    <w:rsid w:val="008F6EE5"/>
    <w:rsid w:val="009B648B"/>
    <w:rsid w:val="00D478EB"/>
    <w:rsid w:val="00F04B7D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852B7"/>
    <w:pPr>
      <w:keepNext/>
      <w:numPr>
        <w:numId w:val="4"/>
      </w:numPr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qFormat/>
    <w:rsid w:val="000852B7"/>
    <w:pPr>
      <w:keepNext/>
      <w:numPr>
        <w:ilvl w:val="2"/>
        <w:numId w:val="1"/>
      </w:numPr>
      <w:tabs>
        <w:tab w:val="left" w:pos="720"/>
      </w:tabs>
      <w:ind w:left="720" w:hanging="720"/>
      <w:jc w:val="center"/>
      <w:outlineLvl w:val="2"/>
    </w:pPr>
    <w:rPr>
      <w:rFonts w:ascii="Arial" w:eastAsia="Arial Unicode MS" w:hAnsi="Arial" w:cs="Arial"/>
      <w:b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0852B7"/>
    <w:pPr>
      <w:keepNext/>
      <w:numPr>
        <w:ilvl w:val="8"/>
        <w:numId w:val="1"/>
      </w:numPr>
      <w:tabs>
        <w:tab w:val="left" w:pos="1584"/>
      </w:tabs>
      <w:ind w:left="1584" w:hanging="1584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2B7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0852B7"/>
    <w:rPr>
      <w:rFonts w:ascii="Arial" w:eastAsia="Arial Unicode MS" w:hAnsi="Arial" w:cs="Arial"/>
      <w:b/>
      <w:color w:val="000000"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52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0852B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852B7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52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852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2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52B7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kstpodstawowy31">
    <w:name w:val="Tekst podstawowy 31"/>
    <w:basedOn w:val="Normalny"/>
    <w:rsid w:val="000852B7"/>
    <w:rPr>
      <w:color w:val="000000"/>
      <w:szCs w:val="20"/>
    </w:rPr>
  </w:style>
  <w:style w:type="paragraph" w:styleId="Nagwek">
    <w:name w:val="header"/>
    <w:basedOn w:val="Normalny"/>
    <w:link w:val="NagwekZnak"/>
    <w:rsid w:val="00085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5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0852B7"/>
    <w:pPr>
      <w:spacing w:before="280" w:after="142" w:line="288" w:lineRule="auto"/>
    </w:pPr>
    <w:rPr>
      <w:rFonts w:eastAsia="Arial Unicode MS"/>
      <w:color w:val="000000"/>
    </w:rPr>
  </w:style>
  <w:style w:type="character" w:customStyle="1" w:styleId="Bodytext2">
    <w:name w:val="Body text (2)_"/>
    <w:rsid w:val="00F04B7D"/>
    <w:rPr>
      <w:rFonts w:ascii="Arial" w:hAnsi="Arial" w:cs="Arial"/>
      <w:sz w:val="22"/>
      <w:u w:val="none"/>
    </w:rPr>
  </w:style>
  <w:style w:type="paragraph" w:customStyle="1" w:styleId="Bodytext21">
    <w:name w:val="Body text (2)1"/>
    <w:basedOn w:val="Normalny"/>
    <w:rsid w:val="00F04B7D"/>
    <w:pPr>
      <w:widowControl w:val="0"/>
      <w:shd w:val="clear" w:color="auto" w:fill="FFFFFF"/>
      <w:suppressAutoHyphens w:val="0"/>
      <w:spacing w:line="250" w:lineRule="exact"/>
      <w:ind w:hanging="400"/>
    </w:pPr>
    <w:rPr>
      <w:rFonts w:ascii="Arial" w:eastAsia="Arial Unicode MS" w:hAnsi="Arial" w:cs="Arial"/>
      <w:sz w:val="22"/>
      <w:lang w:eastAsia="pl-PL"/>
    </w:rPr>
  </w:style>
  <w:style w:type="paragraph" w:styleId="Listapunktowana2">
    <w:name w:val="List Bullet 2"/>
    <w:basedOn w:val="Normalny"/>
    <w:autoRedefine/>
    <w:semiHidden/>
    <w:rsid w:val="004A2D3F"/>
    <w:pPr>
      <w:suppressAutoHyphens w:val="0"/>
      <w:ind w:left="426"/>
      <w:jc w:val="both"/>
    </w:pPr>
    <w:rPr>
      <w:rFonts w:ascii="Arial" w:hAnsi="Arial" w:cs="Arial"/>
      <w:bCs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6F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6F8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852B7"/>
    <w:pPr>
      <w:keepNext/>
      <w:numPr>
        <w:numId w:val="4"/>
      </w:numPr>
      <w:outlineLvl w:val="0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link w:val="Nagwek3Znak"/>
    <w:qFormat/>
    <w:rsid w:val="000852B7"/>
    <w:pPr>
      <w:keepNext/>
      <w:numPr>
        <w:ilvl w:val="2"/>
        <w:numId w:val="1"/>
      </w:numPr>
      <w:tabs>
        <w:tab w:val="left" w:pos="720"/>
      </w:tabs>
      <w:ind w:left="720" w:hanging="720"/>
      <w:jc w:val="center"/>
      <w:outlineLvl w:val="2"/>
    </w:pPr>
    <w:rPr>
      <w:rFonts w:ascii="Arial" w:eastAsia="Arial Unicode MS" w:hAnsi="Arial" w:cs="Arial"/>
      <w:b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0852B7"/>
    <w:pPr>
      <w:keepNext/>
      <w:numPr>
        <w:ilvl w:val="8"/>
        <w:numId w:val="1"/>
      </w:numPr>
      <w:tabs>
        <w:tab w:val="left" w:pos="1584"/>
      </w:tabs>
      <w:ind w:left="1584" w:hanging="1584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52B7"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0852B7"/>
    <w:rPr>
      <w:rFonts w:ascii="Arial" w:eastAsia="Arial Unicode MS" w:hAnsi="Arial" w:cs="Arial"/>
      <w:b/>
      <w:color w:val="000000"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852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0852B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852B7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852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852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52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852B7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kstpodstawowy31">
    <w:name w:val="Tekst podstawowy 31"/>
    <w:basedOn w:val="Normalny"/>
    <w:rsid w:val="000852B7"/>
    <w:rPr>
      <w:color w:val="000000"/>
      <w:szCs w:val="20"/>
    </w:rPr>
  </w:style>
  <w:style w:type="paragraph" w:styleId="Nagwek">
    <w:name w:val="header"/>
    <w:basedOn w:val="Normalny"/>
    <w:link w:val="NagwekZnak"/>
    <w:rsid w:val="00085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5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0852B7"/>
    <w:pPr>
      <w:spacing w:before="280" w:after="142" w:line="288" w:lineRule="auto"/>
    </w:pPr>
    <w:rPr>
      <w:rFonts w:eastAsia="Arial Unicode MS"/>
      <w:color w:val="000000"/>
    </w:rPr>
  </w:style>
  <w:style w:type="character" w:customStyle="1" w:styleId="Bodytext2">
    <w:name w:val="Body text (2)_"/>
    <w:rsid w:val="00F04B7D"/>
    <w:rPr>
      <w:rFonts w:ascii="Arial" w:hAnsi="Arial" w:cs="Arial"/>
      <w:sz w:val="22"/>
      <w:u w:val="none"/>
    </w:rPr>
  </w:style>
  <w:style w:type="paragraph" w:customStyle="1" w:styleId="Bodytext21">
    <w:name w:val="Body text (2)1"/>
    <w:basedOn w:val="Normalny"/>
    <w:rsid w:val="00F04B7D"/>
    <w:pPr>
      <w:widowControl w:val="0"/>
      <w:shd w:val="clear" w:color="auto" w:fill="FFFFFF"/>
      <w:suppressAutoHyphens w:val="0"/>
      <w:spacing w:line="250" w:lineRule="exact"/>
      <w:ind w:hanging="400"/>
    </w:pPr>
    <w:rPr>
      <w:rFonts w:ascii="Arial" w:eastAsia="Arial Unicode MS" w:hAnsi="Arial" w:cs="Arial"/>
      <w:sz w:val="22"/>
      <w:lang w:eastAsia="pl-PL"/>
    </w:rPr>
  </w:style>
  <w:style w:type="paragraph" w:styleId="Listapunktowana2">
    <w:name w:val="List Bullet 2"/>
    <w:basedOn w:val="Normalny"/>
    <w:autoRedefine/>
    <w:semiHidden/>
    <w:rsid w:val="004A2D3F"/>
    <w:pPr>
      <w:suppressAutoHyphens w:val="0"/>
      <w:ind w:left="426"/>
      <w:jc w:val="both"/>
    </w:pPr>
    <w:rPr>
      <w:rFonts w:ascii="Arial" w:hAnsi="Arial" w:cs="Arial"/>
      <w:bCs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6F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6F8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oz.kss@szpital.kutno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2018-04-09T07:15:00Z</cp:lastPrinted>
  <dcterms:created xsi:type="dcterms:W3CDTF">2018-04-05T12:12:00Z</dcterms:created>
  <dcterms:modified xsi:type="dcterms:W3CDTF">2018-04-10T10:52:00Z</dcterms:modified>
</cp:coreProperties>
</file>