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DA" w:rsidRPr="001D69DA" w:rsidRDefault="001D69DA" w:rsidP="001D69DA">
      <w:pPr>
        <w:tabs>
          <w:tab w:val="center" w:pos="4536"/>
          <w:tab w:val="right" w:pos="9072"/>
        </w:tabs>
        <w:suppressAutoHyphens/>
        <w:rPr>
          <w:lang w:eastAsia="ar-SA"/>
        </w:rPr>
      </w:pPr>
      <w:r w:rsidRPr="001D69DA">
        <w:rPr>
          <w:sz w:val="20"/>
          <w:lang w:eastAsia="ar-SA"/>
        </w:rPr>
        <w:t xml:space="preserve">                                                                                                                           </w:t>
      </w:r>
    </w:p>
    <w:p w:rsidR="001D69DA" w:rsidRPr="001D69DA" w:rsidRDefault="005879EA" w:rsidP="001D69DA">
      <w:pPr>
        <w:tabs>
          <w:tab w:val="center" w:pos="4536"/>
          <w:tab w:val="right" w:pos="9072"/>
        </w:tabs>
        <w:suppressAutoHyphens/>
        <w:jc w:val="center"/>
        <w:rPr>
          <w:sz w:val="20"/>
          <w:lang w:eastAsia="ar-SA"/>
        </w:rPr>
      </w:pPr>
      <w:r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.65pt;width:80.8pt;height:80.8pt;z-index:251659264;mso-wrap-distance-left:0;mso-wrap-distance-right:9.05pt" filled="t">
            <v:fill color2="black"/>
            <v:imagedata r:id="rId6" o:title=""/>
          </v:shape>
          <o:OLEObject Type="Embed" ProgID="Obraz" ShapeID="_x0000_s1026" DrawAspect="Content" ObjectID="_1574516639" r:id="rId7"/>
        </w:pict>
      </w:r>
      <w:r w:rsidR="001D69DA" w:rsidRPr="001D69DA">
        <w:rPr>
          <w:sz w:val="20"/>
          <w:lang w:eastAsia="ar-SA"/>
        </w:rPr>
        <w:t xml:space="preserve">               „Kutnowski Szpital Samorządowy” Spółka z ograniczoną odpowiedzialnością</w:t>
      </w:r>
    </w:p>
    <w:p w:rsidR="001D69DA" w:rsidRPr="001D69DA" w:rsidRDefault="001D69DA" w:rsidP="001D69DA">
      <w:pPr>
        <w:tabs>
          <w:tab w:val="center" w:pos="4536"/>
          <w:tab w:val="right" w:pos="9072"/>
        </w:tabs>
        <w:suppressAutoHyphens/>
        <w:jc w:val="center"/>
        <w:rPr>
          <w:sz w:val="20"/>
          <w:lang w:eastAsia="ar-SA"/>
        </w:rPr>
      </w:pPr>
      <w:r w:rsidRPr="001D69DA">
        <w:rPr>
          <w:sz w:val="20"/>
          <w:lang w:eastAsia="ar-SA"/>
        </w:rPr>
        <w:t xml:space="preserve">            99-300 Kutno ul. Kościuszki 52</w:t>
      </w:r>
    </w:p>
    <w:p w:rsidR="001D69DA" w:rsidRPr="001D69DA" w:rsidRDefault="001D69DA" w:rsidP="001D69DA">
      <w:pPr>
        <w:tabs>
          <w:tab w:val="center" w:pos="4536"/>
          <w:tab w:val="right" w:pos="9072"/>
        </w:tabs>
        <w:suppressAutoHyphens/>
        <w:rPr>
          <w:sz w:val="20"/>
          <w:lang w:val="en-US" w:eastAsia="ar-SA"/>
        </w:rPr>
      </w:pPr>
      <w:r w:rsidRPr="001D69DA">
        <w:rPr>
          <w:sz w:val="20"/>
          <w:lang w:eastAsia="ar-SA"/>
        </w:rPr>
        <w:t xml:space="preserve">                                                                </w:t>
      </w:r>
      <w:r w:rsidRPr="001D69DA">
        <w:rPr>
          <w:sz w:val="20"/>
          <w:lang w:val="en-US" w:eastAsia="ar-SA"/>
        </w:rPr>
        <w:t xml:space="preserve">tel. centr.24 38 80 200  </w:t>
      </w:r>
      <w:proofErr w:type="spellStart"/>
      <w:r w:rsidRPr="001D69DA">
        <w:rPr>
          <w:sz w:val="20"/>
          <w:lang w:val="en-US" w:eastAsia="ar-SA"/>
        </w:rPr>
        <w:t>tel</w:t>
      </w:r>
      <w:proofErr w:type="spellEnd"/>
      <w:r w:rsidRPr="001D69DA">
        <w:rPr>
          <w:sz w:val="20"/>
          <w:lang w:val="en-US" w:eastAsia="ar-SA"/>
        </w:rPr>
        <w:t>/fax 24 38 80 201</w:t>
      </w:r>
    </w:p>
    <w:p w:rsidR="001D69DA" w:rsidRPr="001D69DA" w:rsidRDefault="001D69DA" w:rsidP="001D69DA">
      <w:pPr>
        <w:tabs>
          <w:tab w:val="center" w:pos="4536"/>
          <w:tab w:val="right" w:pos="9072"/>
        </w:tabs>
        <w:suppressAutoHyphens/>
        <w:jc w:val="center"/>
        <w:rPr>
          <w:sz w:val="20"/>
          <w:lang w:eastAsia="ar-SA"/>
        </w:rPr>
      </w:pPr>
      <w:r w:rsidRPr="001D69DA">
        <w:rPr>
          <w:sz w:val="20"/>
          <w:lang w:val="en-US" w:eastAsia="ar-SA"/>
        </w:rPr>
        <w:t xml:space="preserve">           </w:t>
      </w:r>
      <w:r w:rsidRPr="001D69DA">
        <w:rPr>
          <w:sz w:val="20"/>
          <w:lang w:eastAsia="ar-SA"/>
        </w:rPr>
        <w:t xml:space="preserve">e-mail: </w:t>
      </w:r>
      <w:hyperlink r:id="rId8" w:history="1">
        <w:r w:rsidRPr="001D69DA">
          <w:rPr>
            <w:color w:val="0000FF"/>
            <w:sz w:val="20"/>
            <w:u w:val="single"/>
            <w:lang w:eastAsia="ar-SA"/>
          </w:rPr>
          <w:t>nzoz.kss@szpital.kutno.pl</w:t>
        </w:r>
      </w:hyperlink>
      <w:r w:rsidRPr="001D69DA">
        <w:rPr>
          <w:sz w:val="20"/>
          <w:lang w:eastAsia="ar-SA"/>
        </w:rPr>
        <w:t xml:space="preserve">  www. szpital.kutno.pl</w:t>
      </w:r>
    </w:p>
    <w:p w:rsidR="001D69DA" w:rsidRPr="001D69DA" w:rsidRDefault="001D69DA" w:rsidP="001D69DA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lang w:eastAsia="ar-SA"/>
        </w:rPr>
      </w:pPr>
      <w:r w:rsidRPr="001D69DA">
        <w:rPr>
          <w:sz w:val="20"/>
          <w:lang w:eastAsia="ar-SA"/>
        </w:rPr>
        <w:t xml:space="preserve">                 REGON 100974785; NIP 7752631681</w:t>
      </w:r>
    </w:p>
    <w:p w:rsidR="001D69DA" w:rsidRPr="001D69DA" w:rsidRDefault="001D69DA" w:rsidP="001D69D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1D69DA" w:rsidRPr="001D69DA" w:rsidRDefault="001D69DA" w:rsidP="001D69DA">
      <w:pPr>
        <w:widowControl w:val="0"/>
        <w:tabs>
          <w:tab w:val="left" w:pos="1222"/>
        </w:tabs>
        <w:suppressAutoHyphens/>
        <w:spacing w:line="252" w:lineRule="auto"/>
        <w:jc w:val="right"/>
        <w:rPr>
          <w:rFonts w:ascii="Arial" w:eastAsia="Arial Unicode MS" w:hAnsi="Arial" w:cs="Arial"/>
          <w:sz w:val="22"/>
          <w:lang w:eastAsia="ar-SA"/>
        </w:rPr>
      </w:pPr>
    </w:p>
    <w:p w:rsidR="001D69DA" w:rsidRPr="001D69DA" w:rsidRDefault="005879EA" w:rsidP="001D69DA">
      <w:pPr>
        <w:widowControl w:val="0"/>
        <w:tabs>
          <w:tab w:val="left" w:pos="1222"/>
        </w:tabs>
        <w:suppressAutoHyphens/>
        <w:spacing w:line="252" w:lineRule="auto"/>
        <w:jc w:val="right"/>
        <w:rPr>
          <w:rFonts w:ascii="Arial" w:eastAsia="Arial Unicode MS" w:hAnsi="Arial" w:cs="Arial"/>
          <w:sz w:val="22"/>
          <w:lang w:eastAsia="ar-SA"/>
        </w:rPr>
      </w:pPr>
      <w:r>
        <w:rPr>
          <w:rFonts w:ascii="Arial" w:eastAsia="Arial Unicode MS" w:hAnsi="Arial" w:cs="Arial"/>
          <w:sz w:val="22"/>
          <w:lang w:eastAsia="ar-SA"/>
        </w:rPr>
        <w:t>Kutno, dnia 11.12.2017r.</w:t>
      </w:r>
    </w:p>
    <w:p w:rsidR="001D69DA" w:rsidRPr="001D69DA" w:rsidRDefault="001D69DA" w:rsidP="001D69DA">
      <w:pPr>
        <w:ind w:left="357"/>
        <w:jc w:val="right"/>
        <w:rPr>
          <w:rFonts w:ascii="Arial" w:eastAsia="Arial Unicode MS" w:hAnsi="Arial" w:cs="Arial"/>
          <w:b/>
          <w:color w:val="000000"/>
          <w:sz w:val="22"/>
        </w:rPr>
      </w:pPr>
    </w:p>
    <w:p w:rsidR="001D69DA" w:rsidRDefault="001D69DA" w:rsidP="001D69D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INFORMACJA </w:t>
      </w:r>
    </w:p>
    <w:p w:rsidR="001D69DA" w:rsidRDefault="001D69DA" w:rsidP="001D69D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 PRZEDŁUŻENIU TERMINU ZWIĄZANIA OFERTĄ</w:t>
      </w:r>
    </w:p>
    <w:p w:rsidR="001D69DA" w:rsidRDefault="001D69DA" w:rsidP="001D69D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WRAZ Z JEDNOCZESNYM </w:t>
      </w:r>
    </w:p>
    <w:p w:rsidR="001D69DA" w:rsidRDefault="001D69DA" w:rsidP="001D69D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PRZEDŁUŻENIEM OKRESU WAŻNOŚCI WADIUM</w:t>
      </w:r>
    </w:p>
    <w:p w:rsidR="001D69DA" w:rsidRDefault="001D69DA" w:rsidP="001D69DA">
      <w:pPr>
        <w:spacing w:after="120"/>
        <w:rPr>
          <w:rFonts w:ascii="Arial" w:hAnsi="Arial" w:cs="Arial"/>
          <w:sz w:val="22"/>
          <w:szCs w:val="20"/>
          <w:u w:val="single"/>
        </w:rPr>
      </w:pPr>
    </w:p>
    <w:p w:rsidR="001D69DA" w:rsidRDefault="001D69DA" w:rsidP="001D69DA">
      <w:pPr>
        <w:spacing w:after="120"/>
        <w:rPr>
          <w:rFonts w:ascii="Arial" w:hAnsi="Arial" w:cs="Arial"/>
          <w:sz w:val="22"/>
          <w:szCs w:val="20"/>
          <w:u w:val="single"/>
        </w:rPr>
      </w:pPr>
    </w:p>
    <w:p w:rsidR="001D69DA" w:rsidRDefault="00236A60" w:rsidP="001D69DA">
      <w:pPr>
        <w:spacing w:after="120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sz w:val="22"/>
          <w:szCs w:val="20"/>
          <w:u w:val="single"/>
        </w:rPr>
        <w:t>AZP/38/380/113</w:t>
      </w:r>
      <w:r w:rsidR="001D69DA" w:rsidRPr="001D69DA">
        <w:rPr>
          <w:rFonts w:ascii="Arial" w:hAnsi="Arial" w:cs="Arial"/>
          <w:sz w:val="22"/>
          <w:szCs w:val="20"/>
          <w:u w:val="single"/>
        </w:rPr>
        <w:t>/17</w:t>
      </w:r>
    </w:p>
    <w:p w:rsidR="001D69DA" w:rsidRPr="001D69DA" w:rsidRDefault="001D69DA" w:rsidP="001D69DA">
      <w:pPr>
        <w:keepNext/>
        <w:spacing w:line="276" w:lineRule="auto"/>
        <w:outlineLvl w:val="2"/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</w:pPr>
      <w:r w:rsidRPr="001D69DA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Dotyczy przetargu na dostawę </w:t>
      </w:r>
      <w:r w:rsidRPr="001D69DA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środków dezynfekcyjnych, dezynsekcyjnych i deratyzacyjnych</w:t>
      </w:r>
    </w:p>
    <w:p w:rsidR="001D69DA" w:rsidRPr="001D69DA" w:rsidRDefault="001D69DA" w:rsidP="001D69DA">
      <w:pPr>
        <w:keepNext/>
        <w:spacing w:line="276" w:lineRule="auto"/>
        <w:jc w:val="both"/>
        <w:outlineLvl w:val="3"/>
        <w:rPr>
          <w:rFonts w:ascii="Arial" w:eastAsiaTheme="minorHAnsi" w:hAnsi="Arial"/>
          <w:sz w:val="22"/>
          <w:lang w:eastAsia="en-US"/>
        </w:rPr>
      </w:pPr>
      <w:r w:rsidRPr="001D69DA">
        <w:rPr>
          <w:rFonts w:ascii="Arial" w:eastAsiaTheme="minorHAnsi" w:hAnsi="Arial" w:cstheme="minorBidi"/>
          <w:bCs/>
          <w:sz w:val="22"/>
          <w:szCs w:val="22"/>
          <w:lang w:eastAsia="en-US"/>
        </w:rPr>
        <w:t>Nr postępowania:</w:t>
      </w:r>
      <w:r w:rsidRPr="001D69DA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 ZP/28/17</w:t>
      </w:r>
    </w:p>
    <w:p w:rsidR="001D69DA" w:rsidRPr="001D69DA" w:rsidRDefault="001D69DA" w:rsidP="001D69DA">
      <w:pPr>
        <w:widowControl w:val="0"/>
        <w:tabs>
          <w:tab w:val="left" w:pos="1222"/>
        </w:tabs>
        <w:suppressAutoHyphens/>
        <w:spacing w:line="252" w:lineRule="auto"/>
        <w:jc w:val="both"/>
        <w:rPr>
          <w:rFonts w:ascii="Arial" w:eastAsia="Arial Unicode MS" w:hAnsi="Arial" w:cs="Arial"/>
          <w:sz w:val="22"/>
          <w:shd w:val="clear" w:color="auto" w:fill="FFFFFF"/>
          <w:lang w:eastAsia="ar-SA"/>
        </w:rPr>
      </w:pPr>
    </w:p>
    <w:p w:rsidR="001D69DA" w:rsidRDefault="001D69DA" w:rsidP="001D69DA">
      <w:pPr>
        <w:rPr>
          <w:rFonts w:ascii="Arial" w:hAnsi="Arial" w:cs="Arial"/>
          <w:bCs/>
          <w:sz w:val="22"/>
        </w:rPr>
      </w:pPr>
    </w:p>
    <w:p w:rsidR="001D69DA" w:rsidRDefault="001D69DA" w:rsidP="001D69DA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podstawie art. 85 ust. 2 i 4  ustawy z dnia 29 stycznia 2004r. Prawo zamówień publiczn</w:t>
      </w:r>
      <w:r w:rsidR="00236A60">
        <w:rPr>
          <w:rFonts w:ascii="Arial" w:hAnsi="Arial" w:cs="Arial"/>
          <w:bCs/>
        </w:rPr>
        <w:t>ych ( Dz.U. 2017 poz. 1579 tj.</w:t>
      </w:r>
      <w:r>
        <w:rPr>
          <w:rFonts w:ascii="Arial" w:hAnsi="Arial" w:cs="Arial"/>
          <w:bCs/>
        </w:rPr>
        <w:t xml:space="preserve">), Zamawiający zwraca się do Wykonawców o wyrażenie zgody na przedłużenie terminu związania ofertą  z jednoczesnym przedłużeniem okresu ważności wadium albo, jeżeli nie jest to możliwe, z wniesieniem nowego wadium na przedłużony okres związania ofertą, tj. do dnia </w:t>
      </w:r>
      <w:r w:rsidR="00236A60">
        <w:rPr>
          <w:rFonts w:ascii="Arial" w:hAnsi="Arial" w:cs="Arial"/>
          <w:b/>
        </w:rPr>
        <w:t xml:space="preserve"> 26.01.2018r.</w:t>
      </w:r>
    </w:p>
    <w:p w:rsidR="001D69DA" w:rsidRDefault="001D69DA" w:rsidP="001D69DA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związku z dużą ilością złożonych próbek Zamawiający potrzebuje dłuższego okresu czasu na dokonanie oceny jakościowej tych próbek.</w:t>
      </w:r>
    </w:p>
    <w:p w:rsidR="001D69DA" w:rsidRDefault="001D69DA" w:rsidP="001D69DA">
      <w:pPr>
        <w:rPr>
          <w:rFonts w:ascii="Arial" w:hAnsi="Arial" w:cs="Arial"/>
          <w:bCs/>
          <w:sz w:val="22"/>
        </w:rPr>
      </w:pPr>
    </w:p>
    <w:p w:rsidR="001D69DA" w:rsidRDefault="001D69DA" w:rsidP="001D69DA">
      <w:pPr>
        <w:rPr>
          <w:rFonts w:ascii="Arial" w:hAnsi="Arial" w:cs="Arial"/>
          <w:bCs/>
          <w:sz w:val="22"/>
        </w:rPr>
      </w:pPr>
    </w:p>
    <w:p w:rsidR="00236A60" w:rsidRDefault="005879EA" w:rsidP="005879EA">
      <w:pPr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                          </w:t>
      </w:r>
      <w:r w:rsidR="00236A60">
        <w:rPr>
          <w:rFonts w:ascii="Arial" w:hAnsi="Arial" w:cs="Arial"/>
          <w:bCs/>
          <w:sz w:val="22"/>
        </w:rPr>
        <w:t>Podpisał</w:t>
      </w:r>
    </w:p>
    <w:p w:rsidR="00236A60" w:rsidRDefault="00236A60" w:rsidP="001D69DA">
      <w:pPr>
        <w:rPr>
          <w:rFonts w:ascii="Arial" w:hAnsi="Arial" w:cs="Arial"/>
          <w:bCs/>
          <w:sz w:val="22"/>
        </w:rPr>
      </w:pPr>
    </w:p>
    <w:p w:rsidR="005879EA" w:rsidRPr="005879EA" w:rsidRDefault="005879EA" w:rsidP="005879EA">
      <w:pPr>
        <w:suppressAutoHyphens/>
        <w:ind w:left="4247" w:firstLine="709"/>
        <w:rPr>
          <w:rFonts w:ascii="Arial" w:hAnsi="Arial" w:cs="Arial"/>
          <w:color w:val="000000"/>
          <w:sz w:val="20"/>
          <w:szCs w:val="20"/>
          <w:lang w:eastAsia="ar-SA"/>
        </w:rPr>
      </w:pPr>
      <w:r w:rsidRPr="005879EA">
        <w:rPr>
          <w:rFonts w:ascii="Arial" w:hAnsi="Arial" w:cs="Arial"/>
          <w:color w:val="000000"/>
          <w:sz w:val="20"/>
          <w:szCs w:val="20"/>
          <w:lang w:eastAsia="ar-SA"/>
        </w:rPr>
        <w:t>Prezes Zarządu</w:t>
      </w:r>
    </w:p>
    <w:p w:rsidR="005879EA" w:rsidRPr="005879EA" w:rsidRDefault="005879EA" w:rsidP="005879EA">
      <w:pPr>
        <w:suppressAutoHyphens/>
        <w:ind w:left="4956" w:firstLine="7"/>
        <w:rPr>
          <w:rFonts w:ascii="Arial" w:hAnsi="Arial" w:cs="Arial"/>
          <w:color w:val="000000"/>
          <w:sz w:val="20"/>
          <w:szCs w:val="20"/>
          <w:lang w:eastAsia="ar-SA"/>
        </w:rPr>
      </w:pPr>
      <w:r w:rsidRPr="005879EA">
        <w:rPr>
          <w:rFonts w:ascii="Arial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5879EA" w:rsidRPr="005879EA" w:rsidRDefault="005879EA" w:rsidP="005879EA">
      <w:pPr>
        <w:ind w:left="4248" w:firstLine="708"/>
        <w:rPr>
          <w:rFonts w:ascii="Arial" w:hAnsi="Arial" w:cs="Arial"/>
          <w:sz w:val="20"/>
        </w:rPr>
      </w:pPr>
      <w:r w:rsidRPr="005879EA">
        <w:rPr>
          <w:rFonts w:ascii="Arial" w:hAnsi="Arial" w:cs="Arial"/>
          <w:sz w:val="20"/>
        </w:rPr>
        <w:t>Marek Piotr Kiełczewski</w:t>
      </w:r>
    </w:p>
    <w:p w:rsidR="005879EA" w:rsidRPr="005879EA" w:rsidRDefault="005879EA" w:rsidP="005879EA">
      <w:pPr>
        <w:ind w:left="4248" w:firstLine="708"/>
        <w:rPr>
          <w:rFonts w:ascii="Arial" w:hAnsi="Arial" w:cs="Arial"/>
          <w:sz w:val="20"/>
        </w:rPr>
      </w:pPr>
    </w:p>
    <w:p w:rsidR="005879EA" w:rsidRPr="005879EA" w:rsidRDefault="005879EA" w:rsidP="005879EA">
      <w:pPr>
        <w:ind w:left="4248" w:firstLine="708"/>
        <w:rPr>
          <w:rFonts w:ascii="Arial" w:hAnsi="Arial" w:cs="Arial"/>
          <w:sz w:val="20"/>
        </w:rPr>
      </w:pPr>
      <w:r w:rsidRPr="005879EA">
        <w:rPr>
          <w:rFonts w:ascii="Arial" w:hAnsi="Arial" w:cs="Arial"/>
          <w:sz w:val="20"/>
        </w:rPr>
        <w:t>Członek Zarządu</w:t>
      </w:r>
    </w:p>
    <w:p w:rsidR="005879EA" w:rsidRPr="005879EA" w:rsidRDefault="005879EA" w:rsidP="005879EA">
      <w:pPr>
        <w:ind w:left="4248" w:firstLine="708"/>
        <w:rPr>
          <w:rFonts w:ascii="Arial" w:hAnsi="Arial" w:cs="Arial"/>
          <w:sz w:val="20"/>
        </w:rPr>
      </w:pPr>
      <w:r w:rsidRPr="005879EA">
        <w:rPr>
          <w:rFonts w:ascii="Arial" w:hAnsi="Arial" w:cs="Arial"/>
          <w:sz w:val="20"/>
        </w:rPr>
        <w:t>„Kutnowski Szpital Samorządowy” Sp. z o.o.</w:t>
      </w:r>
    </w:p>
    <w:p w:rsidR="005879EA" w:rsidRPr="005879EA" w:rsidRDefault="005879EA" w:rsidP="005879EA">
      <w:pPr>
        <w:ind w:left="4248" w:firstLine="708"/>
        <w:rPr>
          <w:rFonts w:ascii="Arial" w:hAnsi="Arial" w:cs="Arial"/>
          <w:sz w:val="20"/>
        </w:rPr>
      </w:pPr>
      <w:r w:rsidRPr="005879EA">
        <w:rPr>
          <w:rFonts w:ascii="Arial" w:hAnsi="Arial" w:cs="Arial"/>
          <w:sz w:val="20"/>
        </w:rPr>
        <w:t xml:space="preserve">Maciej </w:t>
      </w:r>
      <w:proofErr w:type="spellStart"/>
      <w:r w:rsidRPr="005879EA">
        <w:rPr>
          <w:rFonts w:ascii="Arial" w:hAnsi="Arial" w:cs="Arial"/>
          <w:sz w:val="20"/>
        </w:rPr>
        <w:t>Nerowski</w:t>
      </w:r>
      <w:proofErr w:type="spellEnd"/>
    </w:p>
    <w:p w:rsidR="001D69DA" w:rsidRDefault="001D69DA" w:rsidP="001D69DA">
      <w:pPr>
        <w:rPr>
          <w:rFonts w:ascii="Arial" w:hAnsi="Arial" w:cs="Arial"/>
          <w:bCs/>
          <w:sz w:val="22"/>
        </w:rPr>
      </w:pPr>
    </w:p>
    <w:p w:rsidR="001D69DA" w:rsidRDefault="001D69DA" w:rsidP="001D69DA">
      <w:pPr>
        <w:rPr>
          <w:rFonts w:ascii="Arial" w:hAnsi="Arial" w:cs="Arial"/>
          <w:bCs/>
          <w:sz w:val="22"/>
        </w:rPr>
      </w:pPr>
    </w:p>
    <w:p w:rsidR="005879EA" w:rsidRDefault="005879EA" w:rsidP="001D69DA">
      <w:pPr>
        <w:rPr>
          <w:rFonts w:ascii="Arial" w:hAnsi="Arial" w:cs="Arial"/>
          <w:bCs/>
          <w:sz w:val="22"/>
        </w:rPr>
      </w:pPr>
    </w:p>
    <w:p w:rsidR="005879EA" w:rsidRDefault="005879EA" w:rsidP="001D69DA">
      <w:pPr>
        <w:rPr>
          <w:rFonts w:ascii="Arial" w:hAnsi="Arial" w:cs="Arial"/>
          <w:bCs/>
          <w:sz w:val="22"/>
        </w:rPr>
      </w:pPr>
    </w:p>
    <w:p w:rsidR="005879EA" w:rsidRDefault="005879EA" w:rsidP="001D69DA">
      <w:pPr>
        <w:rPr>
          <w:rFonts w:ascii="Arial" w:hAnsi="Arial" w:cs="Arial"/>
          <w:bCs/>
          <w:sz w:val="22"/>
        </w:rPr>
      </w:pPr>
    </w:p>
    <w:p w:rsidR="001D69DA" w:rsidRDefault="001D69DA" w:rsidP="001D69DA">
      <w:pPr>
        <w:rPr>
          <w:rFonts w:ascii="Arial" w:hAnsi="Arial" w:cs="Arial"/>
          <w:bCs/>
          <w:sz w:val="22"/>
        </w:rPr>
      </w:pPr>
      <w:bookmarkStart w:id="0" w:name="_GoBack"/>
      <w:bookmarkEnd w:id="0"/>
    </w:p>
    <w:p w:rsidR="001D69DA" w:rsidRDefault="001D69DA" w:rsidP="001D69DA">
      <w:pPr>
        <w:rPr>
          <w:rFonts w:ascii="Arial" w:hAnsi="Arial" w:cs="Arial"/>
          <w:bCs/>
          <w:sz w:val="22"/>
        </w:rPr>
      </w:pPr>
    </w:p>
    <w:p w:rsidR="001D69DA" w:rsidRDefault="001D69DA" w:rsidP="001D69DA">
      <w:pPr>
        <w:rPr>
          <w:rFonts w:ascii="Arial" w:hAnsi="Arial" w:cs="Arial"/>
          <w:bCs/>
          <w:sz w:val="22"/>
        </w:rPr>
      </w:pPr>
    </w:p>
    <w:p w:rsidR="001D69DA" w:rsidRDefault="001D69DA" w:rsidP="001D69D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Do wiadomości;</w:t>
      </w:r>
    </w:p>
    <w:p w:rsidR="001D69DA" w:rsidRDefault="001D69DA" w:rsidP="001D69D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Wykonawcy, którzy złożyli oferty.</w:t>
      </w:r>
    </w:p>
    <w:p w:rsidR="00236A60" w:rsidRDefault="00236A60" w:rsidP="00236A60">
      <w:pPr>
        <w:rPr>
          <w:rFonts w:ascii="Arial" w:hAnsi="Arial" w:cs="Arial"/>
          <w:bCs/>
          <w:sz w:val="22"/>
        </w:rPr>
      </w:pPr>
    </w:p>
    <w:p w:rsidR="00FC1DF2" w:rsidRDefault="00FC1DF2"/>
    <w:sectPr w:rsidR="00FC1DF2" w:rsidSect="001D69D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70A5"/>
    <w:multiLevelType w:val="hybridMultilevel"/>
    <w:tmpl w:val="A4108C7A"/>
    <w:lvl w:ilvl="0" w:tplc="2B442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AF19E7"/>
    <w:multiLevelType w:val="hybridMultilevel"/>
    <w:tmpl w:val="52D04CE8"/>
    <w:lvl w:ilvl="0" w:tplc="2B442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DA"/>
    <w:rsid w:val="001D69DA"/>
    <w:rsid w:val="00236A60"/>
    <w:rsid w:val="00316226"/>
    <w:rsid w:val="005879EA"/>
    <w:rsid w:val="00FC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69DA"/>
    <w:pPr>
      <w:keepNext/>
      <w:outlineLvl w:val="0"/>
    </w:pPr>
    <w:rPr>
      <w:b/>
      <w:color w:val="00000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69DA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69DA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D69DA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D69D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69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879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879E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69DA"/>
    <w:pPr>
      <w:keepNext/>
      <w:outlineLvl w:val="0"/>
    </w:pPr>
    <w:rPr>
      <w:b/>
      <w:color w:val="00000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69DA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69DA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D69DA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D69D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69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879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879E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oz.kss@szpital.kutno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2017-12-10T14:42:00Z</cp:lastPrinted>
  <dcterms:created xsi:type="dcterms:W3CDTF">2017-12-09T14:18:00Z</dcterms:created>
  <dcterms:modified xsi:type="dcterms:W3CDTF">2017-12-11T15:58:00Z</dcterms:modified>
</cp:coreProperties>
</file>